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26C31" w:rsidR="0039139E" w:rsidP="0039139E" w:rsidRDefault="0039139E">
      <w:pPr>
        <w:pStyle w:val="Title"/>
        <w:spacing w:line="276" w:lineRule="auto"/>
        <w:jc w:val="center"/>
        <w:rPr>
          <w:rStyle w:val="Hyperlink"/>
          <w:b/>
          <w:sz w:val="40"/>
          <w:lang w:val="cy-GB"/>
        </w:rPr>
      </w:pPr>
      <w:r>
        <w:rPr>
          <w:b/>
          <w:sz w:val="40"/>
          <w:szCs w:val="32"/>
          <w:u w:val="single"/>
          <w:lang w:val="cy-GB"/>
        </w:rPr>
        <w:fldChar w:fldCharType="begin"/>
      </w:r>
      <w:r>
        <w:rPr>
          <w:b/>
          <w:sz w:val="40"/>
          <w:szCs w:val="32"/>
          <w:u w:val="single"/>
          <w:lang w:val="cy-GB"/>
        </w:rPr>
        <w:instrText xml:space="preserve"> HYPERLINK  \l "_Polisi_Sgriniau_Dros" </w:instrText>
      </w:r>
      <w:r>
        <w:rPr>
          <w:b/>
          <w:sz w:val="40"/>
          <w:szCs w:val="32"/>
          <w:u w:val="single"/>
          <w:lang w:val="cy-GB"/>
        </w:rPr>
        <w:fldChar w:fldCharType="separate"/>
      </w:r>
      <w:r w:rsidRPr="00826C31">
        <w:rPr>
          <w:rStyle w:val="Hyperlink"/>
          <w:b/>
          <w:sz w:val="40"/>
          <w:lang w:val="cy-GB"/>
        </w:rPr>
        <w:t>Polisi Sgriniau Dros Dro mewn Tacsis a Cherbydau Hurio Preifat</w:t>
      </w:r>
    </w:p>
    <w:p w:rsidRPr="001C0867" w:rsidR="0039139E" w:rsidP="0039139E" w:rsidRDefault="0039139E">
      <w:pPr>
        <w:pStyle w:val="Heading1"/>
        <w:rPr>
          <w:lang w:val="cy-GB"/>
        </w:rPr>
      </w:pPr>
      <w:r>
        <w:rPr>
          <w:b/>
          <w:sz w:val="40"/>
          <w:u w:val="single"/>
          <w:lang w:val="cy-GB"/>
        </w:rPr>
        <w:fldChar w:fldCharType="end"/>
      </w:r>
      <w:bookmarkStart w:name="_GoBack" w:id="0"/>
      <w:bookmarkEnd w:id="0"/>
      <w:r w:rsidRPr="001C0867">
        <w:rPr>
          <w:lang w:val="cy-GB"/>
        </w:rPr>
        <w:t>Polisi Sgriniau Dros Dro mewn Tacsis a Cherbydau Hurio Preifat</w:t>
      </w: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</w:p>
    <w:p w:rsidRPr="003A2D53"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  <w:b/>
          <w:bCs/>
          <w:color w:val="auto"/>
        </w:rPr>
      </w:pPr>
      <w:r w:rsidRPr="003A2D53">
        <w:rPr>
          <w:rFonts w:asciiTheme="minorHAnsi" w:hAnsiTheme="minorHAnsi"/>
          <w:b/>
          <w:bCs/>
          <w:color w:val="auto"/>
          <w:lang w:val="cy-GB"/>
        </w:rPr>
        <w:t>Crynodeb</w:t>
      </w: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</w:p>
    <w:p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>Mae amodau trwydded y cyngor yn gofyn bod unrhyw addasiadau i gerbyd yn cael ei gymeradwyo gan yr awdurdod trwyddedu.</w:t>
      </w:r>
      <w:r w:rsidRPr="003A2D53">
        <w:rPr>
          <w:rFonts w:asciiTheme="minorHAnsi" w:hAnsiTheme="minorHAnsi"/>
        </w:rPr>
        <w:t xml:space="preserve"> </w:t>
      </w:r>
      <w:r w:rsidRPr="003A2D53">
        <w:rPr>
          <w:rFonts w:asciiTheme="minorHAnsi" w:hAnsiTheme="minorHAnsi"/>
          <w:lang w:val="cy-GB"/>
        </w:rPr>
        <w:t>Os yw gyrrwr/ gweithredwr eisiau gosod sgrin dros dro yna dylent ddilyn y Weithdrefn Gymeradwyo isod.</w:t>
      </w:r>
      <w:r w:rsidRPr="003A2D53">
        <w:rPr>
          <w:rFonts w:asciiTheme="minorHAnsi" w:hAnsiTheme="minorHAnsi"/>
        </w:rPr>
        <w:t xml:space="preserve"> </w:t>
      </w:r>
    </w:p>
    <w:p w:rsidR="0039139E" w:rsidP="0039139E" w:rsidRDefault="0039139E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</w:p>
    <w:p w:rsidRPr="003A2D53"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Helvetica"/>
        </w:rPr>
      </w:pPr>
      <w:r>
        <w:rPr>
          <w:rFonts w:ascii="Calibri" w:hAnsi="Calibri" w:cs="Calibri"/>
          <w:lang w:val="cy-GB"/>
        </w:rPr>
        <w:t>Cyfrifoldeb y gyrrwr/ gweithredwr yw sicrhau bod y ddyfais sydd yn cael ei osod yn cydymffurfio â rheoliadau llywodraeth a diwydiant, yn addas i’r diben ac nid yw’n cyfaddawdu diogelwch y cyhoedd.</w:t>
      </w:r>
      <w:r w:rsidRPr="003A2D53">
        <w:rPr>
          <w:rFonts w:asciiTheme="minorHAnsi" w:hAnsiTheme="minorHAnsi"/>
        </w:rPr>
        <w:t xml:space="preserve"> </w:t>
      </w:r>
    </w:p>
    <w:p w:rsidR="0039139E" w:rsidP="0039139E" w:rsidRDefault="0039139E">
      <w:pPr>
        <w:pStyle w:val="ListParagraph"/>
      </w:pPr>
    </w:p>
    <w:p w:rsidRPr="003A2D53"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>Mae’n rhaid glanhau’r sgriniau yn rheolaidd a’u cynnal a chadw'n briodol.</w:t>
      </w:r>
    </w:p>
    <w:p w:rsidR="0039139E" w:rsidP="0039139E" w:rsidRDefault="0039139E">
      <w:pPr>
        <w:pStyle w:val="ListParagraph"/>
        <w:jc w:val="both"/>
      </w:pPr>
    </w:p>
    <w:p w:rsidRPr="003A2D53"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>Mae’r Cyngor yn cadw’r hawl i wneud cais i dynnu’r sgriniau os oes pryderon ynghylch â’u diogelwch, addas i’w pwrpas neu gydymffurfiaeth â deddfwriaeth iechyd a diogelwch.</w:t>
      </w:r>
      <w:r w:rsidRPr="003A2D5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</w:p>
    <w:p w:rsidR="0039139E" w:rsidP="0039139E" w:rsidRDefault="0039139E">
      <w:pPr>
        <w:pStyle w:val="ListParagraph"/>
        <w:spacing w:after="0" w:line="276" w:lineRule="auto"/>
        <w:jc w:val="both"/>
      </w:pP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  <w:color w:val="auto"/>
        </w:rPr>
      </w:pPr>
      <w:r w:rsidRPr="003A2D53">
        <w:rPr>
          <w:rFonts w:asciiTheme="minorHAnsi" w:hAnsiTheme="minorHAnsi"/>
          <w:b/>
          <w:bCs/>
          <w:color w:val="auto"/>
          <w:lang w:val="cy-GB"/>
        </w:rPr>
        <w:t>Rhagarweiniad</w:t>
      </w:r>
      <w:r w:rsidRPr="003A2D53">
        <w:rPr>
          <w:rFonts w:asciiTheme="minorHAnsi" w:hAnsiTheme="minorHAnsi"/>
          <w:b/>
          <w:bCs/>
          <w:color w:val="auto"/>
        </w:rPr>
        <w:t xml:space="preserve"> </w:t>
      </w: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Pr="003A2D53"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>Oherwydd y pandemig Coronafeirws, rydym wedi cael ymholiadau yn ddiweddar gan yrwyr ynghylch gosod sgriniau amddiffynnol yn eu cerbydau rhwng y seddi blaen a'r cefn.</w:t>
      </w:r>
      <w:r w:rsidRPr="003A2D53">
        <w:rPr>
          <w:rFonts w:asciiTheme="minorHAnsi" w:hAnsiTheme="minorHAnsi"/>
        </w:rPr>
        <w:t xml:space="preserve"> </w:t>
      </w: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>Mae rhaniadau neu sgriniau amddiffynnol yn rhoi rhwystr corfforol rhwng y gyrwyr a theithwyr yn y cerbyd.</w:t>
      </w:r>
      <w:r w:rsidRPr="003A2D53">
        <w:rPr>
          <w:rFonts w:asciiTheme="minorHAnsi" w:hAnsiTheme="minorHAnsi"/>
        </w:rPr>
        <w:t xml:space="preserve"> </w:t>
      </w:r>
      <w:r w:rsidRPr="003A2D53">
        <w:rPr>
          <w:rFonts w:asciiTheme="minorHAnsi" w:hAnsiTheme="minorHAnsi"/>
          <w:lang w:val="cy-GB"/>
        </w:rPr>
        <w:t>Maent yn cael eu gosod fel arfer fel nodwedd diogelwch i ddiogelu’r gyrrwr rhag cael ei ymosod yn gorfforol a dwyn.</w:t>
      </w:r>
      <w:r w:rsidRPr="003A2D53">
        <w:rPr>
          <w:rFonts w:asciiTheme="minorHAnsi" w:hAnsiTheme="minorHAnsi"/>
        </w:rPr>
        <w:t xml:space="preserve"> </w:t>
      </w:r>
      <w:r w:rsidRPr="003A2D53">
        <w:rPr>
          <w:rFonts w:asciiTheme="minorHAnsi" w:hAnsiTheme="minorHAnsi"/>
          <w:lang w:val="cy-GB"/>
        </w:rPr>
        <w:t>Mae cynnydd mewn diddordeb wedi bod o ran defnyddio sgriniau fel ffordd o roi rhaniad corfforol rhwng y gyrwyr a theithwyr er mwyn lleihau lledaenu COVID-19.</w:t>
      </w:r>
      <w:r w:rsidRPr="003A2D53">
        <w:rPr>
          <w:rFonts w:asciiTheme="minorHAnsi" w:hAnsiTheme="minorHAnsi"/>
        </w:rPr>
        <w:t xml:space="preserve"> </w:t>
      </w:r>
    </w:p>
    <w:p w:rsidR="0039139E" w:rsidP="0039139E" w:rsidRDefault="0039139E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>Nid oes tystiolaeth ar gael sydd yn dangos bod y rhaniadau mewn tacsis neu gerbydau hurio preifat yn lleihau’r risg o ledaenu haint COVID-19.</w:t>
      </w:r>
      <w:r w:rsidRPr="003A2D53">
        <w:rPr>
          <w:rFonts w:asciiTheme="minorHAnsi" w:hAnsiTheme="minorHAnsi"/>
        </w:rPr>
        <w:t xml:space="preserve"> </w:t>
      </w:r>
      <w:r w:rsidRPr="003A2D53">
        <w:rPr>
          <w:rFonts w:asciiTheme="minorHAnsi" w:hAnsiTheme="minorHAnsi"/>
          <w:lang w:val="cy-GB"/>
        </w:rPr>
        <w:t xml:space="preserve">Nid yw rhaniadau mewn tacsis neu gerbydau hurio preifat yn darparu caban wedi’i selio’n llawn, sydd yn gwahanu’r </w:t>
      </w:r>
      <w:r w:rsidRPr="003A2D53">
        <w:rPr>
          <w:rFonts w:asciiTheme="minorHAnsi" w:hAnsiTheme="minorHAnsi"/>
          <w:lang w:val="cy-GB"/>
        </w:rPr>
        <w:lastRenderedPageBreak/>
        <w:t>gyrrwr o’r teithiwr yn gyfan gwbl.</w:t>
      </w:r>
      <w:r w:rsidRPr="003A2D53">
        <w:rPr>
          <w:rFonts w:asciiTheme="minorHAnsi" w:hAnsiTheme="minorHAnsi"/>
        </w:rPr>
        <w:t xml:space="preserve"> </w:t>
      </w:r>
      <w:r w:rsidRPr="003A2D53">
        <w:rPr>
          <w:rFonts w:asciiTheme="minorHAnsi" w:hAnsiTheme="minorHAnsi"/>
          <w:lang w:val="cy-GB"/>
        </w:rPr>
        <w:t>Felly, er ei bod yn bosibl i raniadau leihau risg o ledaenu haint, ni fyddai’r risg yn cael ddileu yn gyfan gwbl.</w:t>
      </w:r>
      <w:r w:rsidRPr="003A2D53">
        <w:rPr>
          <w:rFonts w:asciiTheme="minorHAnsi" w:hAnsiTheme="minorHAnsi"/>
        </w:rPr>
        <w:t xml:space="preserve"> </w:t>
      </w:r>
    </w:p>
    <w:p w:rsidR="0039139E" w:rsidP="0039139E" w:rsidRDefault="0039139E">
      <w:pPr>
        <w:pStyle w:val="ListParagraph"/>
        <w:spacing w:after="0" w:line="276" w:lineRule="auto"/>
        <w:jc w:val="both"/>
        <w:rPr>
          <w:sz w:val="24"/>
          <w:szCs w:val="24"/>
        </w:rPr>
      </w:pPr>
    </w:p>
    <w:p w:rsidRPr="003A2D53"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>Mae’r Tîm Trwyddedu yn gwerthfawrogi bod angen croesawu unrhyw beth sydd yn helpu i ddiogelu gyrwyr a theithwyr rhag lledaenu’r coronafeirws, ond mae’n bwysig bod gosod unrhyw gyfarpar ôl-farchnad yn ddiogel a ddim yn cyflwyno peryglon diogelwch newydd neu anfwriadol.</w:t>
      </w:r>
      <w:r w:rsidRPr="003A2D53">
        <w:rPr>
          <w:rFonts w:asciiTheme="minorHAnsi" w:hAnsiTheme="minorHAnsi"/>
        </w:rPr>
        <w:t xml:space="preserve"> </w:t>
      </w: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 w:cs="Calibri"/>
          <w:lang w:val="cy-GB"/>
        </w:rPr>
        <w:t>Yn dilyn profi diogelwch cynhwysfawr, bydd cerbydau wedi cael Cymeradwyaeth Cerbyd Cyfan Ewropeaidd a newid neu ychwanegu at du fewn y cerbyd yn gallu newid 'math o gymeradwyaeth' i'r cerbyd.</w:t>
      </w:r>
      <w:r w:rsidRPr="003A2D53">
        <w:rPr>
          <w:rFonts w:asciiTheme="minorHAnsi" w:hAnsiTheme="minorHAnsi"/>
        </w:rPr>
        <w:t xml:space="preserve"> </w:t>
      </w:r>
      <w:r w:rsidRPr="003A2D53">
        <w:rPr>
          <w:rFonts w:asciiTheme="minorHAnsi" w:hAnsiTheme="minorHAnsi"/>
          <w:lang w:val="cy-GB"/>
        </w:rPr>
        <w:t>Yn ogystal, gallai unedau sydd wedi’u gosod yn sâl, eu hadeiladu’n amhriodol, neu gynnyrch yn defnyddio deunyddiau anniogel, gael effaith catastroffig petai’r cerbyd mewn damwain traffig ar y ffordd.</w:t>
      </w:r>
      <w:r w:rsidRPr="003A2D53">
        <w:rPr>
          <w:rFonts w:asciiTheme="minorHAnsi" w:hAnsiTheme="minorHAnsi"/>
        </w:rPr>
        <w:t xml:space="preserve"> </w:t>
      </w:r>
    </w:p>
    <w:p w:rsidR="0039139E" w:rsidP="0039139E" w:rsidRDefault="0039139E">
      <w:pPr>
        <w:pStyle w:val="ListParagraph"/>
      </w:pPr>
    </w:p>
    <w:p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>Mae’r Cyngor yn ymwybodol bod cwmnïau sy’n hysbysebu i osod '</w:t>
      </w:r>
      <w:r w:rsidRPr="003A2D53">
        <w:rPr>
          <w:rFonts w:asciiTheme="minorHAnsi" w:hAnsiTheme="minorHAnsi"/>
          <w:i/>
          <w:lang w:val="cy-GB"/>
        </w:rPr>
        <w:t>wedi cael asesiad risg llawn’</w:t>
      </w:r>
      <w:r w:rsidRPr="003A2D53">
        <w:rPr>
          <w:rFonts w:asciiTheme="minorHAnsi" w:hAnsiTheme="minorHAnsi"/>
          <w:lang w:val="cy-GB"/>
        </w:rPr>
        <w:t>, ond nid yw'n cydymffurfio â'r gofynion cyfreithiol.</w:t>
      </w:r>
      <w:r w:rsidRPr="003A2D53">
        <w:rPr>
          <w:rFonts w:asciiTheme="minorHAnsi" w:hAnsiTheme="minorHAnsi"/>
        </w:rPr>
        <w:t xml:space="preserve"> </w:t>
      </w:r>
      <w:r w:rsidRPr="003A2D53">
        <w:rPr>
          <w:rFonts w:asciiTheme="minorHAnsi" w:hAnsiTheme="minorHAnsi"/>
          <w:lang w:val="cy-GB"/>
        </w:rPr>
        <w:t>Yn ogystal dylai gyrwyr fod yn ymwybodol y gall gosod sgrin effeithio ar allu’r cerbyd i basio prawf MOT, os ydynt yn cyfyngu ar symud y seddi blaen.</w:t>
      </w:r>
      <w:r w:rsidRPr="003A2D53">
        <w:rPr>
          <w:rFonts w:asciiTheme="minorHAnsi" w:hAnsiTheme="minorHAnsi"/>
        </w:rPr>
        <w:t xml:space="preserve"> </w:t>
      </w:r>
      <w:r w:rsidRPr="003A2D53">
        <w:rPr>
          <w:rFonts w:asciiTheme="minorHAnsi" w:hAnsiTheme="minorHAnsi"/>
          <w:lang w:val="cy-GB"/>
        </w:rPr>
        <w:t xml:space="preserve">Cynghorir gyrwyr i gael cadarnhad annibynnol gan wneuthurwyr cerbyd, MIRA (neu gorff tebyg) a’u hyswirwyr </w:t>
      </w:r>
      <w:r w:rsidRPr="003A2D53">
        <w:rPr>
          <w:rFonts w:asciiTheme="minorHAnsi" w:hAnsiTheme="minorHAnsi"/>
          <w:u w:val="single"/>
          <w:lang w:val="cy-GB"/>
        </w:rPr>
        <w:t>cyn</w:t>
      </w:r>
      <w:r w:rsidRPr="003A2D53">
        <w:rPr>
          <w:rFonts w:asciiTheme="minorHAnsi" w:hAnsiTheme="minorHAnsi"/>
          <w:lang w:val="cy-GB"/>
        </w:rPr>
        <w:t xml:space="preserve"> mynd ati i gostau o osod sgrin sydd efallai ddim yn cydymffurfio a gall fod yn anniogel.</w:t>
      </w:r>
      <w:r w:rsidRPr="003A2D53">
        <w:rPr>
          <w:rFonts w:asciiTheme="minorHAnsi" w:hAnsiTheme="minorHAnsi"/>
        </w:rPr>
        <w:t xml:space="preserve"> </w:t>
      </w: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Pr="003A2D53"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>Mae amodau’r drwydded y Cyngor yn datgan:</w:t>
      </w:r>
      <w:r w:rsidRPr="003A2D53">
        <w:rPr>
          <w:rFonts w:asciiTheme="minorHAnsi" w:hAnsiTheme="minorHAnsi"/>
        </w:rPr>
        <w:t xml:space="preserve"> </w:t>
      </w:r>
    </w:p>
    <w:p w:rsidR="0039139E" w:rsidP="0039139E" w:rsidRDefault="0039139E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</w:p>
    <w:p w:rsidR="0039139E" w:rsidP="0039139E" w:rsidRDefault="0039139E">
      <w:pPr>
        <w:pStyle w:val="Default"/>
        <w:spacing w:line="276" w:lineRule="auto"/>
        <w:ind w:left="720"/>
        <w:jc w:val="both"/>
        <w:rPr>
          <w:rFonts w:asciiTheme="minorHAnsi" w:hAnsiTheme="minorHAnsi"/>
          <w:highlight w:val="yellow"/>
        </w:rPr>
      </w:pPr>
      <w:r w:rsidRPr="003A2D53">
        <w:rPr>
          <w:rFonts w:asciiTheme="minorHAnsi" w:hAnsiTheme="minorHAnsi"/>
          <w:b/>
          <w:bCs/>
          <w:i/>
          <w:iCs/>
          <w:highlight w:val="yellow"/>
          <w:lang w:val="cy-GB"/>
        </w:rPr>
        <w:t>Addasiadau i gerbyd</w:t>
      </w:r>
      <w:r w:rsidRPr="003A2D53">
        <w:rPr>
          <w:rFonts w:asciiTheme="minorHAnsi" w:hAnsiTheme="minorHAnsi"/>
          <w:b/>
          <w:bCs/>
          <w:i/>
          <w:iCs/>
          <w:highlight w:val="yellow"/>
        </w:rPr>
        <w:t xml:space="preserve"> </w:t>
      </w:r>
    </w:p>
    <w:p w:rsidR="0039139E" w:rsidP="0039139E" w:rsidRDefault="0039139E">
      <w:pPr>
        <w:pStyle w:val="Default"/>
        <w:spacing w:line="276" w:lineRule="auto"/>
        <w:ind w:left="720"/>
        <w:jc w:val="both"/>
        <w:rPr>
          <w:rFonts w:asciiTheme="minorHAnsi" w:hAnsiTheme="minorHAnsi"/>
          <w:i/>
          <w:iCs/>
        </w:rPr>
      </w:pPr>
      <w:r>
        <w:rPr>
          <w:rFonts w:ascii="Calibri" w:hAnsi="Calibri" w:cs="Calibri"/>
          <w:i/>
          <w:iCs/>
          <w:highlight w:val="yellow"/>
          <w:lang w:val="cy-GB"/>
        </w:rPr>
        <w:t>Ni chaiff addasiad deunydd neu newid yn y fanyleb, dyluniad, adeiladwaith neu ymddangosiad y cerbyd ei wneud heb hysbysiad a chytundeb yr Awdurdod.</w:t>
      </w:r>
      <w:r w:rsidRPr="003A2D53">
        <w:rPr>
          <w:rFonts w:asciiTheme="minorHAnsi" w:hAnsiTheme="minorHAnsi"/>
          <w:i/>
          <w:iCs/>
        </w:rPr>
        <w:t xml:space="preserve"> </w:t>
      </w: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  <w:i/>
          <w:iCs/>
        </w:rPr>
      </w:pPr>
    </w:p>
    <w:p w:rsidRPr="003A2D53"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 w:cs="Calibri"/>
          <w:lang w:val="cy-GB"/>
        </w:rPr>
        <w:t>Oherwydd y rhesymau hyn, cyn gosod unrhyw ddyfais sgrin yn wirfoddol yn eich cerbyd, mae'n rhaid i chi wneud cais i osod sgrin dros dro yn dilyn y weithdrefn isod.</w:t>
      </w: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  <w:b/>
          <w:bCs/>
        </w:rPr>
      </w:pP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b/>
          <w:bCs/>
          <w:lang w:val="cy-GB"/>
        </w:rPr>
        <w:t>Gofynion Cyffredinol</w:t>
      </w:r>
      <w:r w:rsidRPr="003A2D53">
        <w:rPr>
          <w:rFonts w:asciiTheme="minorHAnsi" w:hAnsiTheme="minorHAnsi"/>
          <w:b/>
          <w:bCs/>
        </w:rPr>
        <w:t xml:space="preserve"> </w:t>
      </w: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</w:rPr>
      </w:pPr>
    </w:p>
    <w:p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 w:cs="Calibri"/>
          <w:lang w:val="cy-GB"/>
        </w:rPr>
        <w:t>Penderfyniad y gyrrwr, perchennog a/neu weithredwr yw gosod sgrin amddiffynnol, ar ôl cyflawni eich asesiad risg eich hun.</w:t>
      </w:r>
      <w:r w:rsidRPr="003A2D53">
        <w:rPr>
          <w:rFonts w:asciiTheme="minorHAnsi" w:hAnsiTheme="minorHAnsi"/>
        </w:rPr>
        <w:t xml:space="preserve"> </w:t>
      </w:r>
      <w:r w:rsidRPr="003A2D53">
        <w:rPr>
          <w:rFonts w:asciiTheme="minorHAnsi" w:hAnsiTheme="minorHAnsi"/>
          <w:lang w:val="cy-GB"/>
        </w:rPr>
        <w:t>Oherwydd yr amrywiaeth eang a gwahanol gerbydau a gwahanol fathau o sgriniau rhannu amddiffynnol sydd ar gael, nid yw’n bosibl i gynnig pryniant penodol neu gyngor ar osod o ran y dyfeisiau hyn, fodd bynnag mae angen bodloni’r gofynion sylfaenol hyn:</w:t>
      </w:r>
      <w:r w:rsidRPr="003A2D53">
        <w:rPr>
          <w:rFonts w:asciiTheme="minorHAnsi" w:hAnsiTheme="minorHAnsi"/>
        </w:rPr>
        <w:t xml:space="preserve"> </w:t>
      </w:r>
    </w:p>
    <w:p w:rsidR="0039139E" w:rsidP="0039139E" w:rsidRDefault="0039139E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</w:p>
    <w:p w:rsidRPr="003A2D53" w:rsidR="0039139E" w:rsidP="0039139E" w:rsidRDefault="0039139E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lastRenderedPageBreak/>
        <w:t>Mae’n rhaid i’r ddyfais fod wedi’i greu ar gyfer y pwrpas fel sgrin amddiffynnol o fewn cerbyd ac mae'n rhaid iddo fod yn addas ar gyfer y math penodol a model y cerbyd.</w:t>
      </w:r>
    </w:p>
    <w:p w:rsidR="0039139E" w:rsidP="0039139E" w:rsidRDefault="0039139E">
      <w:pPr>
        <w:shd w:val="clear" w:color="auto" w:fill="FFFFFF"/>
        <w:spacing w:after="0" w:line="276" w:lineRule="auto"/>
        <w:ind w:left="1440"/>
        <w:jc w:val="both"/>
        <w:rPr>
          <w:rFonts w:ascii="Calibri" w:hAnsi="Calibri" w:cs="Arial"/>
          <w:sz w:val="24"/>
          <w:szCs w:val="24"/>
        </w:rPr>
      </w:pPr>
    </w:p>
    <w:p w:rsidRPr="003A2D53" w:rsidR="0039139E" w:rsidP="0039139E" w:rsidRDefault="0039139E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lang w:val="en"/>
        </w:rPr>
      </w:pPr>
      <w:r>
        <w:rPr>
          <w:rFonts w:ascii="Calibri" w:hAnsi="Calibri" w:cs="Calibri"/>
          <w:lang w:val="cy-GB"/>
        </w:rPr>
        <w:t>Ddim yn lapio o amgylch sedd y gyrrwr ac yn creu rhaniad rhwng y ddwy sedd blaen, yn ogystal â’r man caban yn y cefn.</w:t>
      </w:r>
    </w:p>
    <w:p w:rsidR="0039139E" w:rsidP="0039139E" w:rsidRDefault="0039139E">
      <w:pPr>
        <w:shd w:val="clear" w:color="auto" w:fill="FFFFFF"/>
        <w:spacing w:after="0" w:line="276" w:lineRule="auto"/>
        <w:ind w:left="1440"/>
        <w:jc w:val="both"/>
        <w:rPr>
          <w:rFonts w:ascii="Calibri" w:hAnsi="Calibri" w:cs="Arial"/>
          <w:sz w:val="24"/>
          <w:szCs w:val="24"/>
        </w:rPr>
      </w:pPr>
    </w:p>
    <w:p w:rsidRPr="003A2D53" w:rsidR="0039139E" w:rsidP="0039139E" w:rsidRDefault="0039139E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t>Ni chaiff gosod a /neu ddyluniad y ddyfais ddylanwadau’n negyddol neu ymyrryd ag uniondeb strwythurol neu systemau diogelwch gyrrwr a theithiwr (gan gynnwys bagiau aer) yn y cerbyd.</w:t>
      </w:r>
      <w:r w:rsidRPr="003A2D53">
        <w:rPr>
          <w:rFonts w:ascii="Calibri" w:hAnsi="Calibri" w:cs="Arial"/>
          <w:sz w:val="24"/>
          <w:szCs w:val="24"/>
        </w:rPr>
        <w:t xml:space="preserve"> </w:t>
      </w:r>
      <w:r w:rsidRPr="003A2D53">
        <w:rPr>
          <w:rFonts w:ascii="Calibri" w:hAnsi="Calibri" w:cs="Arial"/>
          <w:sz w:val="24"/>
          <w:szCs w:val="24"/>
          <w:lang w:val="cy-GB"/>
        </w:rPr>
        <w:t>Yn benodol mae’n rhaid i’r gosod:</w:t>
      </w:r>
    </w:p>
    <w:p w:rsidR="0039139E" w:rsidP="0039139E" w:rsidRDefault="0039139E">
      <w:pPr>
        <w:pStyle w:val="ListParagraph"/>
        <w:jc w:val="both"/>
        <w:rPr>
          <w:rFonts w:ascii="Calibri" w:hAnsi="Calibri" w:cs="Arial"/>
          <w:sz w:val="24"/>
          <w:szCs w:val="24"/>
        </w:rPr>
      </w:pPr>
    </w:p>
    <w:p w:rsidRPr="003A2D53" w:rsidR="0039139E" w:rsidP="0039139E" w:rsidRDefault="0039139E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lang w:val="en"/>
        </w:rPr>
      </w:pPr>
      <w:r>
        <w:rPr>
          <w:rFonts w:ascii="Calibri" w:hAnsi="Calibri" w:cs="Calibri"/>
          <w:lang w:val="cy-GB"/>
        </w:rPr>
        <w:t>Beidio rhoi teithwyr a/neu yrrwr mewn unrhyw risg ychwanegol yn ystod gwrthdrawiad a/ neu pan ddefnyddir fel arfer fel tacsi neu gerbyd hurio preifat.</w:t>
      </w:r>
    </w:p>
    <w:p w:rsidR="0039139E" w:rsidP="0039139E" w:rsidRDefault="0039139E">
      <w:pPr>
        <w:pStyle w:val="NormalWeb"/>
        <w:spacing w:before="0" w:beforeAutospacing="0" w:after="0" w:afterAutospacing="0" w:line="276" w:lineRule="auto"/>
        <w:ind w:left="2160"/>
        <w:jc w:val="both"/>
        <w:rPr>
          <w:rFonts w:ascii="Calibri" w:hAnsi="Calibri"/>
          <w:lang w:val="en"/>
        </w:rPr>
      </w:pPr>
    </w:p>
    <w:p w:rsidRPr="003A2D53" w:rsidR="0039139E" w:rsidP="0039139E" w:rsidRDefault="0039139E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lang w:val="en"/>
        </w:rPr>
      </w:pPr>
      <w:r w:rsidRPr="003A2D53">
        <w:rPr>
          <w:rFonts w:ascii="Calibri" w:hAnsi="Calibri"/>
          <w:lang w:val="cy-GB"/>
        </w:rPr>
        <w:t>Peidio ag ymyrryd â gweithrediad diogel y cerbyd a/neu nodweddion diogelwch y cerbyd ar unrhyw adeg.</w:t>
      </w:r>
    </w:p>
    <w:p w:rsidR="0039139E" w:rsidP="0039139E" w:rsidRDefault="0039139E">
      <w:pPr>
        <w:pStyle w:val="NormalWeb"/>
        <w:spacing w:before="0" w:beforeAutospacing="0" w:after="0" w:afterAutospacing="0" w:line="276" w:lineRule="auto"/>
        <w:ind w:left="2160"/>
        <w:jc w:val="both"/>
        <w:rPr>
          <w:rFonts w:ascii="Calibri" w:hAnsi="Calibri"/>
          <w:lang w:val="en"/>
        </w:rPr>
      </w:pPr>
    </w:p>
    <w:p w:rsidRPr="003A2D53" w:rsidR="0039139E" w:rsidP="0039139E" w:rsidRDefault="0039139E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jc w:val="both"/>
        <w:rPr>
          <w:rFonts w:ascii="Calibri" w:hAnsi="Calibri"/>
          <w:lang w:val="en"/>
        </w:rPr>
      </w:pPr>
      <w:r w:rsidRPr="003A2D53">
        <w:rPr>
          <w:rFonts w:ascii="Calibri" w:hAnsi="Calibri"/>
          <w:lang w:val="cy-GB"/>
        </w:rPr>
        <w:t>Peidio â rhwystro neu ymyrryd a golwg y gyrrwr a/neu deithiwr mewn unrhyw ffordd.</w:t>
      </w:r>
    </w:p>
    <w:p w:rsidR="0039139E" w:rsidP="0039139E" w:rsidRDefault="0039139E">
      <w:pPr>
        <w:shd w:val="clear" w:color="auto" w:fill="FFFFFF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</w:p>
    <w:p w:rsidRPr="003A2D53" w:rsidR="0039139E" w:rsidP="0039139E" w:rsidRDefault="0039139E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3A2D53">
        <w:rPr>
          <w:rFonts w:ascii="Calibri" w:hAnsi="Calibri" w:cs="Arial"/>
          <w:sz w:val="24"/>
          <w:szCs w:val="24"/>
          <w:lang w:val="cy-GB"/>
        </w:rPr>
        <w:t>Mae’n rhaid i sgriniau gael eu gosod yn broffesiynol a’u cynnal yn unol â manylion ac argymhellion y gwneuthurwr.</w:t>
      </w:r>
    </w:p>
    <w:p w:rsidR="0039139E" w:rsidP="0039139E" w:rsidRDefault="0039139E">
      <w:pPr>
        <w:shd w:val="clear" w:color="auto" w:fill="FFFFFF"/>
        <w:spacing w:after="0" w:line="276" w:lineRule="auto"/>
        <w:ind w:left="1440"/>
        <w:jc w:val="both"/>
        <w:rPr>
          <w:rFonts w:ascii="Calibri" w:hAnsi="Calibri" w:cs="Arial"/>
          <w:sz w:val="24"/>
          <w:szCs w:val="24"/>
        </w:rPr>
      </w:pPr>
    </w:p>
    <w:p w:rsidRPr="003A2D53" w:rsidR="0039139E" w:rsidP="0039139E" w:rsidRDefault="0039139E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t>Dylai bod dim crafiadau, cymylu na sticeri ar y dyfeisiau a allai effeithio ar welededd y gyrwyr neu’r teithwyr.</w:t>
      </w:r>
    </w:p>
    <w:p w:rsidR="0039139E" w:rsidP="0039139E" w:rsidRDefault="0039139E">
      <w:pPr>
        <w:shd w:val="clear" w:color="auto" w:fill="FFFFFF"/>
        <w:spacing w:after="0" w:line="276" w:lineRule="auto"/>
        <w:ind w:left="1440"/>
        <w:jc w:val="both"/>
        <w:rPr>
          <w:rFonts w:ascii="Calibri" w:hAnsi="Calibri" w:cs="Arial"/>
          <w:sz w:val="24"/>
          <w:szCs w:val="24"/>
        </w:rPr>
      </w:pPr>
    </w:p>
    <w:p w:rsidRPr="003A2D53" w:rsidR="0039139E" w:rsidP="0039139E" w:rsidRDefault="0039139E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3A2D53">
        <w:rPr>
          <w:rFonts w:ascii="Calibri" w:hAnsi="Calibri" w:cs="Arial"/>
          <w:sz w:val="24"/>
          <w:szCs w:val="24"/>
          <w:lang w:val="cy-GB"/>
        </w:rPr>
        <w:t>Ni ddylai sgriniau effeithio ar symudiad y gyrrwr neu effeithio ar gyfathrebu â theithwyr.</w:t>
      </w:r>
    </w:p>
    <w:p w:rsidR="0039139E" w:rsidP="0039139E" w:rsidRDefault="0039139E">
      <w:pPr>
        <w:shd w:val="clear" w:color="auto" w:fill="FFFFFF"/>
        <w:spacing w:after="0" w:line="276" w:lineRule="auto"/>
        <w:ind w:left="1440"/>
        <w:jc w:val="both"/>
        <w:rPr>
          <w:rFonts w:ascii="Calibri" w:hAnsi="Calibri" w:cs="Arial"/>
          <w:sz w:val="24"/>
          <w:szCs w:val="24"/>
        </w:rPr>
      </w:pPr>
    </w:p>
    <w:p w:rsidRPr="003A2D53" w:rsidR="0039139E" w:rsidP="0039139E" w:rsidRDefault="0039139E">
      <w:pPr>
        <w:numPr>
          <w:ilvl w:val="1"/>
          <w:numId w:val="1"/>
        </w:numPr>
        <w:shd w:val="clear" w:color="auto" w:fill="FFFFFF"/>
        <w:spacing w:after="0" w:line="276" w:lineRule="auto"/>
        <w:jc w:val="both"/>
        <w:rPr>
          <w:rFonts w:ascii="Calibri" w:hAnsi="Calibri" w:cs="Arial"/>
          <w:sz w:val="24"/>
          <w:szCs w:val="24"/>
        </w:rPr>
      </w:pPr>
      <w:r w:rsidRPr="003A2D53">
        <w:rPr>
          <w:rFonts w:ascii="Calibri" w:hAnsi="Calibri" w:cs="Arial"/>
          <w:sz w:val="24"/>
          <w:szCs w:val="24"/>
          <w:lang w:val="cy-GB"/>
        </w:rPr>
        <w:t>Ni ddylai sgriniau effeithio ar fynediad gyrrwr neu deithiwr neu wrth adael y cerbyd neu fod yn berygl baglu.</w:t>
      </w:r>
    </w:p>
    <w:p w:rsidR="0039139E" w:rsidP="0039139E" w:rsidRDefault="0039139E">
      <w:pPr>
        <w:shd w:val="clear" w:color="auto" w:fill="FFFFFF"/>
        <w:spacing w:after="0" w:line="276" w:lineRule="auto"/>
        <w:ind w:left="1440"/>
        <w:jc w:val="both"/>
        <w:rPr>
          <w:rFonts w:ascii="Calibri" w:hAnsi="Calibri" w:cs="Arial"/>
          <w:sz w:val="24"/>
          <w:szCs w:val="24"/>
        </w:rPr>
      </w:pPr>
    </w:p>
    <w:p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 w:cs="Calibri"/>
          <w:lang w:val="cy-GB"/>
        </w:rPr>
        <w:t>Os ydych wedi gosod sgrin amddiffynnol gymeradwy yn eich cerbyd, mae’n rhaid i chi sicrhau eich bod yn glanhau’r sgrin ar ôl pob taith efo teithiwr, ynghyd ag unrhyw arwynebedd caled megis handlenni drws, tröwr ffenestr, gwregys diogelwch, dyfeisiau taliadau cerdyn, y seddi blaen neu’r cefn, ac unrhyw arwynebedd y mae’r teithwyr wedi eu cyffwrdd gan ddefnyddio diheintydd cartref arferol.</w:t>
      </w:r>
      <w:r w:rsidRPr="003A2D53">
        <w:rPr>
          <w:rFonts w:asciiTheme="minorHAnsi" w:hAnsiTheme="minorHAnsi"/>
        </w:rPr>
        <w:t xml:space="preserve"> </w:t>
      </w:r>
      <w:r w:rsidRPr="003A2D53">
        <w:rPr>
          <w:rFonts w:asciiTheme="minorHAnsi" w:hAnsiTheme="minorHAnsi"/>
          <w:lang w:val="cy-GB"/>
        </w:rPr>
        <w:t>Yna dylai’r gyrwyr olchi/ diheintio eu dwylo eu hunain.</w:t>
      </w:r>
      <w:r w:rsidRPr="003A2D53">
        <w:rPr>
          <w:rFonts w:asciiTheme="minorHAnsi" w:hAnsiTheme="minorHAnsi"/>
        </w:rPr>
        <w:t xml:space="preserve"> </w:t>
      </w:r>
      <w:r w:rsidRPr="003A2D53">
        <w:rPr>
          <w:rFonts w:asciiTheme="minorHAnsi" w:hAnsiTheme="minorHAnsi"/>
          <w:lang w:val="cy-GB"/>
        </w:rPr>
        <w:t>Dylid glanhau'r cerbyd yn drylwyr gyda chynnyrch glanhau arferol ar ddiwedd pob shifft/ diwrnod gwaith.</w:t>
      </w:r>
      <w:r w:rsidRPr="003A2D53">
        <w:rPr>
          <w:rFonts w:asciiTheme="minorHAnsi" w:hAnsiTheme="minorHAnsi"/>
        </w:rPr>
        <w:t xml:space="preserve"> </w:t>
      </w:r>
    </w:p>
    <w:p w:rsidR="0039139E" w:rsidP="0039139E" w:rsidRDefault="0039139E">
      <w:p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4"/>
          <w:szCs w:val="24"/>
        </w:rPr>
      </w:pPr>
    </w:p>
    <w:p w:rsidR="0039139E" w:rsidP="0039139E" w:rsidRDefault="0039139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="Arial"/>
          <w:color w:val="000000"/>
          <w:sz w:val="24"/>
          <w:szCs w:val="24"/>
        </w:rPr>
      </w:pPr>
      <w:r w:rsidRPr="003A2D53">
        <w:rPr>
          <w:rFonts w:cs="Arial"/>
          <w:color w:val="000000"/>
          <w:sz w:val="24"/>
          <w:szCs w:val="24"/>
          <w:lang w:val="cy-GB"/>
        </w:rPr>
        <w:lastRenderedPageBreak/>
        <w:t>Bydd y perchennog yn sicrhau bod y sgrin amddiffynnol yn cael ei gynnal yn briodol ac yn rheolaidd, ac yn cael ei wasanaethu  yn unol â chyfarwyddiadau’r gwneuthurwr gan unigolyn cymwys.</w:t>
      </w:r>
      <w:r w:rsidRPr="003A2D53">
        <w:rPr>
          <w:rFonts w:cs="Arial"/>
          <w:color w:val="000000"/>
          <w:sz w:val="24"/>
          <w:szCs w:val="24"/>
        </w:rPr>
        <w:t xml:space="preserve"> </w:t>
      </w:r>
      <w:r w:rsidRPr="003A2D53">
        <w:rPr>
          <w:rFonts w:cs="Arial"/>
          <w:color w:val="000000"/>
          <w:sz w:val="24"/>
          <w:szCs w:val="24"/>
          <w:lang w:val="cy-GB"/>
        </w:rPr>
        <w:t>Dylid gwneud cofnodion ysgrifenedig o bob gwaith cynnal a chadw a’u cadw gan y perchennog am o leiaf 12 mis.</w:t>
      </w:r>
      <w:r w:rsidRPr="003A2D53">
        <w:rPr>
          <w:rFonts w:cs="Arial"/>
          <w:color w:val="000000"/>
          <w:sz w:val="24"/>
          <w:szCs w:val="24"/>
        </w:rPr>
        <w:t xml:space="preserve"> </w:t>
      </w:r>
      <w:r w:rsidRPr="003A2D53">
        <w:rPr>
          <w:rFonts w:cs="Arial"/>
          <w:color w:val="000000"/>
          <w:sz w:val="24"/>
          <w:szCs w:val="24"/>
          <w:lang w:val="cy-GB"/>
        </w:rPr>
        <w:t>Bydd cofnodion ysgrifenedig o’r fath ar gael yn ôl y galw gan swyddog awdurdodedig y Cyngor, neu swyddog heddlu.</w:t>
      </w:r>
      <w:r w:rsidRPr="003A2D53">
        <w:rPr>
          <w:rFonts w:cs="Arial"/>
          <w:color w:val="000000"/>
          <w:sz w:val="24"/>
          <w:szCs w:val="24"/>
        </w:rPr>
        <w:t xml:space="preserve"> </w:t>
      </w:r>
    </w:p>
    <w:p w:rsidR="0039139E" w:rsidP="0039139E" w:rsidRDefault="0039139E">
      <w:pPr>
        <w:spacing w:after="0" w:line="276" w:lineRule="auto"/>
        <w:jc w:val="both"/>
        <w:rPr>
          <w:sz w:val="24"/>
          <w:szCs w:val="24"/>
        </w:rPr>
      </w:pPr>
    </w:p>
    <w:p w:rsidR="0039139E" w:rsidP="0039139E" w:rsidRDefault="0039139E">
      <w:pPr>
        <w:spacing w:after="0" w:line="276" w:lineRule="auto"/>
        <w:jc w:val="both"/>
        <w:rPr>
          <w:sz w:val="24"/>
          <w:szCs w:val="24"/>
        </w:rPr>
      </w:pPr>
    </w:p>
    <w:p w:rsidR="0039139E" w:rsidP="0039139E" w:rsidRDefault="0039139E">
      <w:pPr>
        <w:spacing w:after="0" w:line="276" w:lineRule="auto"/>
        <w:jc w:val="both"/>
        <w:rPr>
          <w:sz w:val="24"/>
          <w:szCs w:val="24"/>
        </w:rPr>
      </w:pPr>
    </w:p>
    <w:p w:rsidRPr="003A2D53" w:rsidR="0039139E" w:rsidP="0039139E" w:rsidRDefault="0039139E">
      <w:pPr>
        <w:pStyle w:val="Default"/>
        <w:spacing w:line="276" w:lineRule="auto"/>
        <w:jc w:val="both"/>
        <w:rPr>
          <w:rFonts w:asciiTheme="minorHAnsi" w:hAnsiTheme="minorHAnsi"/>
          <w:b/>
        </w:rPr>
      </w:pPr>
      <w:r w:rsidRPr="003A2D53">
        <w:rPr>
          <w:rFonts w:asciiTheme="minorHAnsi" w:hAnsiTheme="minorHAnsi"/>
          <w:b/>
          <w:lang w:val="cy-GB"/>
        </w:rPr>
        <w:t>Gweithdrefnau Cymeradwyo</w:t>
      </w:r>
    </w:p>
    <w:p w:rsidR="0039139E" w:rsidP="0039139E" w:rsidRDefault="0039139E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</w:p>
    <w:p w:rsidRPr="003A2D53"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 xml:space="preserve">Os ydych yn dymuno gosod sgrin amddiffyn, bydd rhaid i chi roi gwybod i’r Cyngor yn swyddogol drwy anfon e-bost at </w:t>
      </w:r>
      <w:hyperlink w:history="1" r:id="rId7">
        <w:r w:rsidRPr="003A2D53">
          <w:rPr>
            <w:rStyle w:val="Hyperlink"/>
            <w:lang w:val="cy-GB"/>
          </w:rPr>
          <w:t>trwyddedu@conwy.gov.uk</w:t>
        </w:r>
      </w:hyperlink>
      <w:r w:rsidRPr="003A2D53">
        <w:rPr>
          <w:rFonts w:asciiTheme="minorHAnsi" w:hAnsiTheme="minorHAnsi"/>
          <w:lang w:val="cy-GB"/>
        </w:rPr>
        <w:t>, yn cadarnhau  bod:</w:t>
      </w:r>
    </w:p>
    <w:p w:rsidR="0039139E" w:rsidP="0039139E" w:rsidRDefault="0039139E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</w:p>
    <w:p w:rsidRPr="003A2D53" w:rsidR="0039139E" w:rsidP="0039139E" w:rsidRDefault="0039139E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>Bydd y gosod yn cael ei wneud yn unol â gofynion y polisi hwn.</w:t>
      </w:r>
    </w:p>
    <w:p w:rsidR="0039139E" w:rsidP="0039139E" w:rsidRDefault="0039139E">
      <w:pPr>
        <w:pStyle w:val="Default"/>
        <w:spacing w:line="276" w:lineRule="auto"/>
        <w:ind w:left="1440"/>
        <w:jc w:val="both"/>
        <w:rPr>
          <w:rFonts w:asciiTheme="minorHAnsi" w:hAnsiTheme="minorHAnsi"/>
        </w:rPr>
      </w:pPr>
    </w:p>
    <w:p w:rsidRPr="003A2D53" w:rsidR="0039139E" w:rsidP="0039139E" w:rsidRDefault="0039139E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>Bydd eich yswiriant dal yn ddilys os byddwch yn gosod sgrîn amddiffyn</w:t>
      </w:r>
      <w:r>
        <w:rPr>
          <w:rFonts w:asciiTheme="minorHAnsi" w:hAnsiTheme="minorHAnsi"/>
          <w:lang w:val="cy-GB"/>
        </w:rPr>
        <w:t>n</w:t>
      </w:r>
      <w:r w:rsidRPr="003A2D53">
        <w:rPr>
          <w:rFonts w:asciiTheme="minorHAnsi" w:hAnsiTheme="minorHAnsi"/>
          <w:lang w:val="cy-GB"/>
        </w:rPr>
        <w:t>ol.</w:t>
      </w:r>
      <w:r w:rsidRPr="003A2D53">
        <w:rPr>
          <w:rFonts w:asciiTheme="minorHAnsi" w:hAnsiTheme="minorHAnsi"/>
        </w:rPr>
        <w:t xml:space="preserve"> </w:t>
      </w:r>
    </w:p>
    <w:p w:rsidR="0039139E" w:rsidP="0039139E" w:rsidRDefault="0039139E">
      <w:pPr>
        <w:pStyle w:val="Default"/>
        <w:spacing w:line="276" w:lineRule="auto"/>
        <w:ind w:left="1440"/>
        <w:jc w:val="both"/>
        <w:rPr>
          <w:rFonts w:asciiTheme="minorHAnsi" w:hAnsiTheme="minorHAnsi"/>
        </w:rPr>
      </w:pPr>
    </w:p>
    <w:p w:rsidRPr="003A2D53" w:rsidR="0039139E" w:rsidP="0039139E" w:rsidRDefault="0039139E">
      <w:pPr>
        <w:pStyle w:val="Default"/>
        <w:numPr>
          <w:ilvl w:val="1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>Mae’r cynnyrch sydd i’w osod yn cydymffurfio â rheoliadau’r llywodraeth a’r diwydiant, a ni fydd yn cyfaddawdu diogelwch y cerbyd ac yn cael ei gymeradwyo gan MIRA (neu gorff tebyg) i’w ddefnyddio yn y DU.</w:t>
      </w:r>
    </w:p>
    <w:p w:rsidR="0039139E" w:rsidP="0039139E" w:rsidRDefault="0039139E">
      <w:pPr>
        <w:pStyle w:val="ListParagraph"/>
        <w:spacing w:after="0" w:line="276" w:lineRule="auto"/>
        <w:jc w:val="both"/>
        <w:rPr>
          <w:rFonts w:ascii="Calibri" w:hAnsi="Calibri" w:cs="Helvetica"/>
        </w:rPr>
      </w:pPr>
    </w:p>
    <w:p w:rsidRPr="003A2D53" w:rsidR="0039139E" w:rsidP="0039139E" w:rsidRDefault="0039139E">
      <w:pPr>
        <w:pStyle w:val="Default"/>
        <w:numPr>
          <w:ilvl w:val="1"/>
          <w:numId w:val="1"/>
        </w:numPr>
        <w:spacing w:line="276" w:lineRule="auto"/>
        <w:jc w:val="both"/>
        <w:rPr>
          <w:rFonts w:ascii="Calibri" w:hAnsi="Calibri" w:cs="Helvetica"/>
        </w:rPr>
      </w:pPr>
      <w:r w:rsidRPr="003A2D53">
        <w:rPr>
          <w:rFonts w:ascii="Calibri" w:hAnsi="Calibri" w:cs="Helvetica"/>
          <w:lang w:val="cy-GB"/>
        </w:rPr>
        <w:t>Rydych yn cytuno i gael gwared â’r sgrin amddiffynnol o fewn 21 diwrnod o ddyddiad y bydd Llywodraeth Cymru yn swyddogol yn datgan bod y cyfyngiadau ar gadw pellter cymdeithasol mewn perthynas â Covid-19 yn dod i ben.</w:t>
      </w:r>
    </w:p>
    <w:p w:rsidR="0039139E" w:rsidP="0039139E" w:rsidRDefault="0039139E">
      <w:pPr>
        <w:pStyle w:val="ListParagraph"/>
        <w:spacing w:after="0" w:line="276" w:lineRule="auto"/>
        <w:jc w:val="both"/>
        <w:rPr>
          <w:rFonts w:ascii="Calibri" w:hAnsi="Calibri" w:cs="Helvetica"/>
        </w:rPr>
      </w:pPr>
    </w:p>
    <w:p w:rsidRPr="003A2D53"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Helvetica"/>
        </w:rPr>
      </w:pPr>
      <w:r w:rsidRPr="003A2D53">
        <w:rPr>
          <w:rFonts w:ascii="Calibri" w:hAnsi="Calibri" w:cs="Helvetica"/>
          <w:lang w:val="cy-GB"/>
        </w:rPr>
        <w:t>Os yw’r Awdurdod yn fodlon bod y gosod arfaethedig yn bodloni meini prawf a amlinellir uchod, cewch hawl i osod sgrîn amddiffynnol yn eich cerbyd.</w:t>
      </w:r>
    </w:p>
    <w:p w:rsidR="0039139E" w:rsidP="0039139E" w:rsidRDefault="0039139E">
      <w:pPr>
        <w:pStyle w:val="Default"/>
        <w:spacing w:line="276" w:lineRule="auto"/>
        <w:ind w:left="720"/>
        <w:jc w:val="both"/>
        <w:rPr>
          <w:rFonts w:asciiTheme="minorHAnsi" w:hAnsiTheme="minorHAnsi"/>
        </w:rPr>
      </w:pPr>
    </w:p>
    <w:p w:rsidRPr="003A2D53"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3A2D53">
        <w:rPr>
          <w:rFonts w:ascii="Calibri" w:hAnsi="Calibri" w:cs="Calibri"/>
          <w:lang w:val="cy-GB"/>
        </w:rPr>
        <w:t>Ar ôl i’r rhaniad neu sgrin gael ei osod yn y cerbyd, mae’n rhaid i’r perchennog anfon e-bost at yr Adran Drwyddedu gyda’r canlynol:</w:t>
      </w:r>
      <w:r w:rsidRPr="003A2D53">
        <w:rPr>
          <w:rFonts w:ascii="Calibri" w:hAnsi="Calibri" w:cs="Calibri"/>
        </w:rPr>
        <w:t xml:space="preserve"> </w:t>
      </w:r>
    </w:p>
    <w:p w:rsidR="0039139E" w:rsidP="0039139E" w:rsidRDefault="0039139E">
      <w:pPr>
        <w:pStyle w:val="ListParagraph"/>
      </w:pPr>
    </w:p>
    <w:p w:rsidRPr="008E4C5C" w:rsidR="0039139E" w:rsidP="0039139E" w:rsidRDefault="0039139E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</w:rPr>
      </w:pPr>
    </w:p>
    <w:p w:rsidRPr="003A2D53" w:rsidR="0039139E" w:rsidP="0039139E" w:rsidRDefault="0039139E">
      <w:pPr>
        <w:pStyle w:val="Default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3A2D53">
        <w:rPr>
          <w:rFonts w:ascii="Calibri" w:hAnsi="Calibri" w:cs="Calibri"/>
          <w:lang w:val="cy-GB"/>
        </w:rPr>
        <w:t>Tystysgrif gan y gosodwr neu dystiolaeth arall yn profi bod y gosodiad yn cydymffurfio â:</w:t>
      </w:r>
    </w:p>
    <w:p w:rsidR="0039139E" w:rsidP="0039139E" w:rsidRDefault="0039139E">
      <w:pPr>
        <w:pStyle w:val="Default"/>
        <w:spacing w:line="276" w:lineRule="auto"/>
        <w:ind w:left="1440"/>
        <w:jc w:val="both"/>
        <w:rPr>
          <w:rFonts w:ascii="Calibri" w:hAnsi="Calibri" w:cs="Calibri"/>
        </w:rPr>
      </w:pPr>
    </w:p>
    <w:p w:rsidRPr="003A2D53" w:rsidR="0039139E" w:rsidP="0039139E" w:rsidRDefault="0039139E">
      <w:pPr>
        <w:pStyle w:val="Default"/>
        <w:numPr>
          <w:ilvl w:val="2"/>
          <w:numId w:val="1"/>
        </w:numPr>
        <w:spacing w:line="276" w:lineRule="auto"/>
        <w:jc w:val="both"/>
        <w:rPr>
          <w:rFonts w:asciiTheme="minorHAnsi" w:hAnsiTheme="minorHAnsi"/>
          <w:lang w:val="en-US"/>
        </w:rPr>
      </w:pPr>
      <w:r w:rsidRPr="003A2D53">
        <w:rPr>
          <w:rFonts w:asciiTheme="minorHAnsi" w:hAnsiTheme="minorHAnsi"/>
          <w:lang w:val="cy-GB"/>
        </w:rPr>
        <w:t>rheoliadau’r llywodraeth a diwydiant, er enghraifft Rheoliadau Cerbyd Ffordd (Adeiladwaith a Defnydd) a diogelwch perthnasol, a deddfwriaeth Y Gymuned Ewropeaidd (EC).</w:t>
      </w:r>
    </w:p>
    <w:p w:rsidR="0039139E" w:rsidP="0039139E" w:rsidRDefault="0039139E">
      <w:pPr>
        <w:pStyle w:val="Default"/>
        <w:spacing w:line="276" w:lineRule="auto"/>
        <w:ind w:left="2160"/>
        <w:jc w:val="both"/>
        <w:rPr>
          <w:rFonts w:ascii="Calibri" w:hAnsi="Calibri" w:cs="Calibri"/>
        </w:rPr>
      </w:pPr>
    </w:p>
    <w:p w:rsidRPr="003A2D53" w:rsidR="0039139E" w:rsidP="0039139E" w:rsidRDefault="0039139E">
      <w:pPr>
        <w:pStyle w:val="Default"/>
        <w:numPr>
          <w:ilvl w:val="2"/>
          <w:numId w:val="1"/>
        </w:numPr>
        <w:spacing w:line="276" w:lineRule="auto"/>
        <w:jc w:val="both"/>
        <w:rPr>
          <w:rFonts w:asciiTheme="minorHAnsi" w:hAnsiTheme="minorHAnsi"/>
          <w:lang w:val="en-US"/>
        </w:rPr>
      </w:pPr>
      <w:r w:rsidRPr="003A2D53">
        <w:rPr>
          <w:rFonts w:asciiTheme="minorHAnsi" w:hAnsiTheme="minorHAnsi"/>
          <w:lang w:val="cy-GB"/>
        </w:rPr>
        <w:lastRenderedPageBreak/>
        <w:t>wedi tystio gan y gwneuthurwr cerbyd nad yw’n cyfaddawdu diogelwch y cerbyd; a</w:t>
      </w:r>
      <w:r w:rsidRPr="003A2D53">
        <w:rPr>
          <w:rFonts w:asciiTheme="minorHAnsi" w:hAnsiTheme="minorHAnsi"/>
        </w:rPr>
        <w:t xml:space="preserve"> </w:t>
      </w:r>
    </w:p>
    <w:p w:rsidR="0039139E" w:rsidP="0039139E" w:rsidRDefault="0039139E">
      <w:pPr>
        <w:pStyle w:val="Default"/>
        <w:spacing w:line="276" w:lineRule="auto"/>
        <w:ind w:left="2160"/>
        <w:jc w:val="both"/>
        <w:rPr>
          <w:rFonts w:ascii="Calibri" w:hAnsi="Calibri" w:cs="Calibri"/>
        </w:rPr>
      </w:pPr>
    </w:p>
    <w:p w:rsidRPr="003A2D53" w:rsidR="0039139E" w:rsidP="0039139E" w:rsidRDefault="0039139E">
      <w:pPr>
        <w:pStyle w:val="Default"/>
        <w:numPr>
          <w:ilvl w:val="2"/>
          <w:numId w:val="1"/>
        </w:numPr>
        <w:spacing w:line="276" w:lineRule="auto"/>
        <w:jc w:val="both"/>
        <w:rPr>
          <w:rFonts w:asciiTheme="minorHAnsi" w:hAnsiTheme="minorHAnsi"/>
        </w:rPr>
      </w:pPr>
      <w:r w:rsidRPr="003A2D53">
        <w:rPr>
          <w:rFonts w:asciiTheme="minorHAnsi" w:hAnsiTheme="minorHAnsi"/>
          <w:lang w:val="cy-GB"/>
        </w:rPr>
        <w:t>wedi’i gymeradwyo gan MIRA (neu ymgynghoriaeth profi neu beirianneg cynnyrch cymeradwy) i’w ddefnyddio yn y DU.</w:t>
      </w:r>
    </w:p>
    <w:p w:rsidR="0039139E" w:rsidP="0039139E" w:rsidRDefault="0039139E">
      <w:pPr>
        <w:pStyle w:val="Default"/>
        <w:spacing w:line="276" w:lineRule="auto"/>
        <w:ind w:left="1440"/>
        <w:jc w:val="both"/>
        <w:rPr>
          <w:rFonts w:ascii="Calibri" w:hAnsi="Calibri" w:cs="Calibri"/>
        </w:rPr>
      </w:pPr>
    </w:p>
    <w:p w:rsidRPr="003A2D53" w:rsidR="0039139E" w:rsidP="0039139E" w:rsidRDefault="0039139E">
      <w:pPr>
        <w:pStyle w:val="Default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3A2D53">
        <w:rPr>
          <w:rFonts w:ascii="Calibri" w:hAnsi="Calibri" w:cs="Calibri"/>
          <w:lang w:val="cy-GB"/>
        </w:rPr>
        <w:t>Ffotograff(au) o’r rhaniad neu sgrin sydd wedi’i osod yn y cerbyd.</w:t>
      </w:r>
    </w:p>
    <w:p w:rsidR="0039139E" w:rsidP="0039139E" w:rsidRDefault="0039139E">
      <w:pPr>
        <w:pStyle w:val="ListParagraph"/>
        <w:jc w:val="both"/>
      </w:pPr>
    </w:p>
    <w:p w:rsidRPr="003A2D53" w:rsidR="0039139E" w:rsidP="0039139E" w:rsidRDefault="0039139E">
      <w:pPr>
        <w:pStyle w:val="Default"/>
        <w:numPr>
          <w:ilvl w:val="1"/>
          <w:numId w:val="1"/>
        </w:numPr>
        <w:spacing w:line="276" w:lineRule="auto"/>
        <w:jc w:val="both"/>
        <w:rPr>
          <w:rFonts w:ascii="Calibri" w:hAnsi="Calibri"/>
          <w:color w:val="auto"/>
          <w:lang w:val="en"/>
        </w:rPr>
      </w:pPr>
      <w:r w:rsidRPr="003A2D53">
        <w:rPr>
          <w:rFonts w:ascii="Calibri" w:hAnsi="Calibri"/>
          <w:color w:val="auto"/>
          <w:lang w:val="cy-GB"/>
        </w:rPr>
        <w:t>Copi o e-bost perchennog/ gweithredwyr y cerbyd i’r cwmni yswiriant a chydnabyddiaeth y cwmni yswiriant bod y sicrwydd yswiriant yn parhau i fod yn ddilys.</w:t>
      </w:r>
    </w:p>
    <w:p w:rsidR="0039139E" w:rsidP="0039139E" w:rsidRDefault="0039139E">
      <w:pPr>
        <w:pStyle w:val="ListParagraph"/>
        <w:spacing w:after="0" w:line="276" w:lineRule="auto"/>
        <w:jc w:val="both"/>
      </w:pPr>
    </w:p>
    <w:p w:rsidRPr="00134162" w:rsidR="00E83C79" w:rsidP="0039139E" w:rsidRDefault="0039139E">
      <w:pPr>
        <w:rPr>
          <w:rFonts w:ascii="Arial" w:hAnsi="Arial" w:cs="Arial"/>
        </w:rPr>
      </w:pPr>
      <w:r w:rsidRPr="003A2D53">
        <w:rPr>
          <w:lang w:val="cy-GB"/>
        </w:rPr>
        <w:t>Mae’r Cyngor yn cadw’r hawl i ofyn i dynnu’r sgrin os nad ydynt yn teimlo ei fod yn ddiogel, addas i’r diben ac yn cydymffurfio’n gyfreithiol.</w:t>
      </w:r>
    </w:p>
    <w:sectPr w:rsidRPr="00134162" w:rsidR="00E83C79" w:rsidSect="00391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2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F29" w:rsidRDefault="00FE1F29" w:rsidP="0039139E">
      <w:pPr>
        <w:spacing w:after="0" w:line="240" w:lineRule="auto"/>
      </w:pPr>
      <w:r>
        <w:separator/>
      </w:r>
    </w:p>
  </w:endnote>
  <w:endnote w:type="continuationSeparator" w:id="0">
    <w:p w:rsidR="00FE1F29" w:rsidRDefault="00FE1F29" w:rsidP="0039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9E" w:rsidRDefault="0039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9E" w:rsidRDefault="0039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9E" w:rsidRDefault="0039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F29" w:rsidRDefault="00FE1F29" w:rsidP="0039139E">
      <w:pPr>
        <w:spacing w:after="0" w:line="240" w:lineRule="auto"/>
      </w:pPr>
      <w:r>
        <w:separator/>
      </w:r>
    </w:p>
  </w:footnote>
  <w:footnote w:type="continuationSeparator" w:id="0">
    <w:p w:rsidR="00FE1F29" w:rsidRDefault="00FE1F29" w:rsidP="0039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9E" w:rsidRDefault="0039139E" w:rsidP="0039139E">
    <w:pPr>
      <w:pStyle w:val="EgressHeaderStyleOfficialSensitiveLabel"/>
      <w:tabs>
        <w:tab w:val="center" w:pos="4513"/>
        <w:tab w:val="right" w:pos="9026"/>
      </w:tabs>
    </w:pPr>
    <w:fldSimple w:instr=" DOCPROPERTY SW-CLASSIFY-HEADER \* MERGEFORMAT ">
      <w:r>
        <w:t>SWYDDOGOL-SENSITIF / OFFICIAL-SENSITIVE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9E" w:rsidRDefault="0039139E" w:rsidP="0039139E">
    <w:pPr>
      <w:pStyle w:val="EgressHeaderStyleOfficialSensitiveLabel"/>
      <w:tabs>
        <w:tab w:val="center" w:pos="4513"/>
        <w:tab w:val="right" w:pos="9026"/>
      </w:tabs>
    </w:pPr>
    <w:fldSimple w:instr=" DOCPROPERTY SW-CLASSIFY-HEADER \* MERGEFORMAT ">
      <w:r>
        <w:t>SWYDDOGOL-SENSITIF / OFFICIAL-SENSITIVE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9E" w:rsidRDefault="0039139E" w:rsidP="0039139E">
    <w:pPr>
      <w:pStyle w:val="EgressHeaderStyleOfficialSensitiveLabel"/>
      <w:tabs>
        <w:tab w:val="center" w:pos="4513"/>
        <w:tab w:val="right" w:pos="9026"/>
      </w:tabs>
    </w:pPr>
    <w:fldSimple w:instr=" DOCPROPERTY SW-CLASSIFY-HEADER \* MERGEFORMAT ">
      <w:r>
        <w:t>SWYDDOGOL-SENSITIF / OFFICIAL-SENSITIVE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54D"/>
    <w:multiLevelType w:val="hybridMultilevel"/>
    <w:tmpl w:val="51581C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9E"/>
    <w:rsid w:val="00134162"/>
    <w:rsid w:val="0039139E"/>
    <w:rsid w:val="00E83C79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028A4"/>
  <w15:chartTrackingRefBased/>
  <w15:docId w15:val="{54BFD615-6F20-44D9-8057-FB84CCE1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39E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913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3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913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91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139E"/>
    <w:pPr>
      <w:ind w:left="720"/>
      <w:contextualSpacing/>
    </w:pPr>
  </w:style>
  <w:style w:type="paragraph" w:customStyle="1" w:styleId="Default">
    <w:name w:val="Default"/>
    <w:uiPriority w:val="99"/>
    <w:rsid w:val="003913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9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913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3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39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39E"/>
  </w:style>
  <w:style w:type="paragraph" w:styleId="Footer">
    <w:name w:val="footer"/>
    <w:basedOn w:val="Normal"/>
    <w:link w:val="FooterChar"/>
    <w:uiPriority w:val="99"/>
    <w:unhideWhenUsed/>
    <w:rsid w:val="0039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39E"/>
  </w:style>
  <w:style w:type="paragraph" w:customStyle="1" w:styleId="EgressHeaderStyleOfficialSensitiveLabel">
    <w:name w:val="EgressHeaderStyleOfficialSensitiveLabel"/>
    <w:basedOn w:val="Heading1"/>
    <w:semiHidden/>
    <w:rsid w:val="0039139E"/>
    <w:pPr>
      <w:spacing w:before="0"/>
      <w:jc w:val="right"/>
    </w:pPr>
    <w:rPr>
      <w:rFonts w:ascii="Arial" w:hAnsi="Arial" w:cs="Arial"/>
      <w:color w:val="000000"/>
      <w:sz w:val="22"/>
      <w:lang w:val="cy-GB"/>
    </w:rPr>
  </w:style>
  <w:style w:type="paragraph" w:customStyle="1" w:styleId="EgressFooterStyleOfficialSensitiveLabel">
    <w:name w:val="EgressFooterStyleOfficialSensitiveLabel"/>
    <w:basedOn w:val="Heading1"/>
    <w:semiHidden/>
    <w:rsid w:val="0039139E"/>
    <w:pPr>
      <w:spacing w:before="0"/>
      <w:jc w:val="center"/>
    </w:pPr>
    <w:rPr>
      <w:rFonts w:ascii="Calibri" w:hAnsi="Calibri" w:cs="Calibri"/>
      <w:color w:val="000000"/>
      <w:sz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wyddedu@conwy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Taxi Safety Screen Advice ENglish</dc:title>
  <dc:subject>@Title</dc:subject>
  <dc:creator>Dewi Roberts</dc:creator>
  <cp:keywords>
  </cp:keywords>
  <dc:description>
  </dc:description>
  <cp:lastModifiedBy>Dewi Roberts</cp:lastModifiedBy>
  <cp:revision>1</cp:revision>
  <dcterms:created xsi:type="dcterms:W3CDTF">2020-07-24T09:51:00Z</dcterms:created>
  <dcterms:modified xsi:type="dcterms:W3CDTF">2020-07-24T09:55:27Z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186a6e4e6e7f4c818f8e7eb93f620d50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CLASSIFICATION-ID">
    <vt:lpwstr>OfficialSensitiveLabel</vt:lpwstr>
  </property>
  <property fmtid="{D5CDD505-2E9C-101B-9397-08002B2CF9AE}" pid="6" name="SW-CLASSIFIED-BY">
    <vt:lpwstr>dewi.roberts@conwy.gov.uk</vt:lpwstr>
  </property>
  <property fmtid="{D5CDD505-2E9C-101B-9397-08002B2CF9AE}" pid="7" name="SW-CLASSIFICATION-DATE">
    <vt:lpwstr>2020-07-24T09:53:20.0030400Z</vt:lpwstr>
  </property>
  <property fmtid="{D5CDD505-2E9C-101B-9397-08002B2CF9AE}" pid="8" name="SW-META-DATA">
    <vt:lpwstr>!!!EGSTAMP:6153e670-182e-4ac4-86db-6bc520f0a05b:OfficialSensitiveLabel;S=500;DESCRIPTION=OFFICIAL-SENSITIVE!!!</vt:lpwstr>
  </property>
  <property fmtid="{D5CDD505-2E9C-101B-9397-08002B2CF9AE}" pid="9" name="SW-CLASSIFY-HEADER">
    <vt:lpwstr>SWYDDOGOL-SENSITIF / OFFICIAL-SENSITIVE</vt:lpwstr>
  </property>
  <property fmtid="{D5CDD505-2E9C-101B-9397-08002B2CF9AE}" pid="10" name="SW-CLASSIFY-FOOTER">
    <vt:lpwstr/>
  </property>
  <property fmtid="{D5CDD505-2E9C-101B-9397-08002B2CF9AE}" pid="11" name="SW-CLASSIFY-WATERMARK">
    <vt:lpwstr/>
  </property>
  <property fmtid="{D5CDD505-2E9C-101B-9397-08002B2CF9AE}" pid="12" name="SW-FINGERPRINT">
    <vt:lpwstr>tQt1fhE7fSm5j9WZN7bYO8TNNSKl5l6dRWDDF8CA0hs=</vt:lpwstr>
  </property>
</Properties>
</file>