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1CA0"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  <w:lang w:val="cy-GB"/>
        </w:rPr>
      </w:pPr>
      <w:bookmarkStart w:name="_GoBack" w:id="0"/>
      <w:bookmarkEnd w:id="0"/>
    </w:p>
    <w:p w:rsidRPr="00051CA0"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:rsidRPr="00051CA0" w:rsidR="009556ED" w:rsidP="00D76E5F" w:rsidRDefault="00D76E5F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051CA0">
        <w:rPr>
          <w:rFonts w:ascii="Arial" w:hAnsi="Arial" w:cs="Arial"/>
          <w:b/>
          <w:sz w:val="22"/>
          <w:szCs w:val="22"/>
          <w:lang w:val="cy-GB"/>
        </w:rPr>
        <w:t>Datganiad Llywodraethu Blynyddol 2019/20</w:t>
      </w:r>
    </w:p>
    <w:p w:rsidRPr="00051CA0" w:rsidR="00C02FB3" w:rsidP="00D76E5F" w:rsidRDefault="00D76E5F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  <w:lang w:val="cy-GB"/>
        </w:rPr>
      </w:pPr>
      <w:r w:rsidRPr="00051CA0">
        <w:rPr>
          <w:rFonts w:ascii="Arial" w:hAnsi="Arial" w:cs="Arial"/>
          <w:b/>
          <w:sz w:val="22"/>
          <w:szCs w:val="22"/>
          <w:lang w:val="cy-GB"/>
        </w:rPr>
        <w:t>Cynllun Gweithredu</w:t>
      </w:r>
    </w:p>
    <w:p w:rsidRPr="00051CA0"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:rsidRPr="00051CA0"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:rsidRPr="00051CA0" w:rsidR="00C02FB3" w:rsidP="00C02FB3" w:rsidRDefault="00C02FB3">
      <w:pPr>
        <w:tabs>
          <w:tab w:val="left" w:pos="3056"/>
          <w:tab w:val="left" w:pos="5183"/>
          <w:tab w:val="left" w:pos="12724"/>
        </w:tabs>
        <w:ind w:left="-319"/>
        <w:jc w:val="center"/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1488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2126"/>
        <w:gridCol w:w="6379"/>
        <w:gridCol w:w="1843"/>
      </w:tblGrid>
      <w:tr w:rsidRPr="00051CA0" w:rsidR="009556ED" w:rsidTr="009556ED">
        <w:trPr>
          <w:tblHeader/>
        </w:trPr>
        <w:tc>
          <w:tcPr>
            <w:tcW w:w="4538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Argymhelliad</w:t>
            </w:r>
          </w:p>
          <w:p w:rsidRPr="00051CA0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Cyfrifoldeb</w:t>
            </w:r>
          </w:p>
        </w:tc>
        <w:tc>
          <w:tcPr>
            <w:tcW w:w="6379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Cynnydd a wnaed</w:t>
            </w:r>
            <w:r w:rsidRPr="00051CA0" w:rsidR="009556ED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 Cwblhau</w:t>
            </w:r>
          </w:p>
        </w:tc>
      </w:tr>
      <w:tr w:rsidRPr="00051CA0" w:rsidR="009556ED" w:rsidTr="009556ED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A1 </w:t>
            </w:r>
            <w:r w:rsidRPr="00051CA0">
              <w:rPr>
                <w:rFonts w:ascii="Arial" w:hAnsi="Arial" w:cs="Arial"/>
                <w:bCs/>
                <w:sz w:val="22"/>
                <w:szCs w:val="22"/>
                <w:lang w:val="cy-GB"/>
              </w:rPr>
              <w:t>Sicrhau bod Datganiadau Sicrwydd yn dod i law gan yr holl Benaethiaid Gwasanaeth</w:t>
            </w:r>
          </w:p>
        </w:tc>
        <w:tc>
          <w:tcPr>
            <w:tcW w:w="2126" w:type="dxa"/>
            <w:shd w:val="clear" w:color="auto" w:fill="FFFFFF" w:themeFill="background1"/>
          </w:tcPr>
          <w:p w:rsidRPr="00051CA0" w:rsidR="009556ED" w:rsidP="00D76E5F" w:rsidRDefault="00E54053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>Fran Lewis</w:t>
            </w:r>
            <w:r w:rsidRPr="00051CA0" w:rsidR="00152EF2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, </w:t>
            </w:r>
            <w:r w:rsidRPr="00051CA0" w:rsidR="00152EF2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Rheolwr Perfformiad a Gwella 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>Corfforaethol</w:t>
            </w: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Pr="00051CA0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051CA0" w:rsidR="009556ED" w:rsidP="009556ED" w:rsidRDefault="00ED530F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Cs/>
                <w:sz w:val="22"/>
                <w:szCs w:val="22"/>
                <w:lang w:val="cy-GB"/>
              </w:rPr>
              <w:t>Ionawr 2021</w:t>
            </w:r>
          </w:p>
        </w:tc>
      </w:tr>
      <w:tr w:rsidRPr="00051CA0" w:rsidR="009556ED" w:rsidTr="009556ED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A2 </w:t>
            </w: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Aild</w:t>
            </w:r>
            <w:r w:rsidRPr="00051CA0" w:rsidR="00AB08DD">
              <w:rPr>
                <w:rFonts w:ascii="Arial" w:hAnsi="Arial" w:cs="Arial"/>
                <w:sz w:val="22"/>
                <w:szCs w:val="22"/>
                <w:lang w:val="cy-GB"/>
              </w:rPr>
              <w:t xml:space="preserve">refnu gwaith cynllun gweithredu’r </w:t>
            </w: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DLlB sydd wedi’i ohirio oherwydd Covid</w:t>
            </w:r>
            <w:r w:rsidRPr="00051CA0" w:rsidR="009556ED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Pr="00051CA0" w:rsidR="009556ED" w:rsidP="00D76E5F" w:rsidRDefault="00152EF2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Fran Lewis, </w:t>
            </w:r>
            <w:r w:rsidRP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Rheolwr Perfformiad a Gwella 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>Corfforaethol</w:t>
            </w:r>
          </w:p>
        </w:tc>
        <w:tc>
          <w:tcPr>
            <w:tcW w:w="6379" w:type="dxa"/>
            <w:shd w:val="clear" w:color="auto" w:fill="FFFFFF" w:themeFill="background1"/>
          </w:tcPr>
          <w:p w:rsidRPr="00051CA0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051CA0" w:rsidR="009556ED" w:rsidP="009556ED" w:rsidRDefault="00ED530F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Cs/>
                <w:sz w:val="22"/>
                <w:szCs w:val="22"/>
                <w:lang w:val="cy-GB"/>
              </w:rPr>
              <w:t>Mawrth 2021</w:t>
            </w:r>
          </w:p>
        </w:tc>
      </w:tr>
      <w:tr w:rsidRPr="00051CA0" w:rsidR="009556ED" w:rsidTr="009556ED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A3 </w:t>
            </w: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Adolygu ein risgiau yn sgil Covid a’r heriau y gallem eu hwynebu yn y dyfodol</w:t>
            </w:r>
          </w:p>
        </w:tc>
        <w:tc>
          <w:tcPr>
            <w:tcW w:w="2126" w:type="dxa"/>
            <w:shd w:val="clear" w:color="auto" w:fill="FFFFFF" w:themeFill="background1"/>
          </w:tcPr>
          <w:p w:rsidRPr="00051CA0" w:rsidR="009556ED" w:rsidP="00D76E5F" w:rsidRDefault="00152EF2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Fran Lewis, Fran Lewis, </w:t>
            </w:r>
            <w:r w:rsidRP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Rheolwr Perfformiad a Gwella 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>Corfforaethol</w:t>
            </w: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Pr="00051CA0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051CA0" w:rsidR="009556ED" w:rsidP="009556ED" w:rsidRDefault="00051CA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Cs/>
                <w:sz w:val="22"/>
                <w:szCs w:val="22"/>
                <w:lang w:val="cy-GB"/>
              </w:rPr>
              <w:t>Rhagfyr 2020</w:t>
            </w:r>
          </w:p>
        </w:tc>
      </w:tr>
      <w:tr w:rsidRPr="00051CA0" w:rsidR="009556ED" w:rsidTr="009556ED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A4 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/>
              </w:rPr>
              <w:t>Parhau i ddatblygu’r perthnasoedd</w:t>
            </w: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 xml:space="preserve"> cymunedol lleol cryfach a ddatblygwyd yn ystod y cyfnod clo</w:t>
            </w:r>
          </w:p>
        </w:tc>
        <w:tc>
          <w:tcPr>
            <w:tcW w:w="2126" w:type="dxa"/>
            <w:shd w:val="clear" w:color="auto" w:fill="FFFFFF" w:themeFill="background1"/>
          </w:tcPr>
          <w:p w:rsidRPr="00051CA0" w:rsidR="009556ED" w:rsidP="00D76E5F" w:rsidRDefault="00E54053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Elen Edwards, </w:t>
            </w:r>
            <w:r w:rsidRPr="00051CA0" w:rsid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Pennaeth Adain Dros Dro, </w:t>
            </w: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>Busnes a Thwristiaeth</w:t>
            </w:r>
          </w:p>
        </w:tc>
        <w:tc>
          <w:tcPr>
            <w:tcW w:w="6379" w:type="dxa"/>
            <w:shd w:val="clear" w:color="auto" w:fill="FFFFFF" w:themeFill="background1"/>
          </w:tcPr>
          <w:p w:rsidRPr="00051CA0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051CA0" w:rsidR="009556ED" w:rsidP="009556ED" w:rsidRDefault="00051CA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Cs/>
                <w:sz w:val="22"/>
                <w:szCs w:val="22"/>
                <w:lang w:val="cy-GB"/>
              </w:rPr>
              <w:t>Dull gweithredu i gael ei adolygu’n flynyddol – tua mis Chwefror</w:t>
            </w:r>
          </w:p>
        </w:tc>
      </w:tr>
      <w:tr w:rsidRPr="00051CA0" w:rsidR="00F573F8" w:rsidTr="009556ED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051CA0" w:rsidR="00F573F8" w:rsidP="00051CA0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A5 </w:t>
            </w: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Llunio rhestr o bolisïau allweddol y mae arnom ni angen eu hadolygu yn sgil cyfyngiadau parhaus / hirdymor</w:t>
            </w:r>
            <w:r w:rsidRPr="00051CA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/>
              </w:rPr>
              <w:t>Covid</w:t>
            </w:r>
            <w:r w:rsidRPr="00051CA0" w:rsidR="00F573F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Pr="00051CA0" w:rsidR="00F573F8" w:rsidP="00D76E5F" w:rsidRDefault="00152EF2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Emma Roberts, </w:t>
            </w:r>
            <w:r w:rsidRP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>Rheolwr Moderneiddio Corfforaethol </w:t>
            </w:r>
          </w:p>
        </w:tc>
        <w:tc>
          <w:tcPr>
            <w:tcW w:w="6379" w:type="dxa"/>
            <w:shd w:val="clear" w:color="auto" w:fill="FFFFFF" w:themeFill="background1"/>
          </w:tcPr>
          <w:p w:rsidRPr="00051CA0" w:rsidR="00F573F8" w:rsidP="009556ED" w:rsidRDefault="00F573F8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051CA0" w:rsidR="00F573F8" w:rsidP="009556ED" w:rsidRDefault="00051CA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Cs/>
                <w:sz w:val="22"/>
                <w:szCs w:val="22"/>
                <w:lang w:val="cy-GB"/>
              </w:rPr>
              <w:t>Rhagfyr 2020</w:t>
            </w:r>
          </w:p>
        </w:tc>
      </w:tr>
      <w:tr w:rsidRPr="00051CA0" w:rsidR="00F573F8" w:rsidTr="009556ED">
        <w:trPr>
          <w:tblHeader/>
        </w:trPr>
        <w:tc>
          <w:tcPr>
            <w:tcW w:w="4538" w:type="dxa"/>
            <w:shd w:val="clear" w:color="auto" w:fill="FFFFFF" w:themeFill="background1"/>
          </w:tcPr>
          <w:p w:rsidRPr="00051CA0" w:rsidR="00F573F8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A6 </w:t>
            </w: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Adolygu cynlluniau parhad gwasanaeth yng ngoleuni’r gwersi a ddysgwyd gan adolygiad Archwilio Mewnol o’r trefni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/>
              </w:rPr>
              <w:t xml:space="preserve">adau ymateb i argyfwng Covid </w:t>
            </w: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19</w:t>
            </w:r>
          </w:p>
          <w:p w:rsidRPr="00051CA0" w:rsidR="00F573F8" w:rsidP="00F573F8" w:rsidRDefault="00F573F8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Pr="00051CA0" w:rsidR="00F573F8" w:rsidP="00D76E5F" w:rsidRDefault="00ED530F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Fran Lewis, </w:t>
            </w:r>
            <w:r w:rsidRP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Rheolwr Perfformiad a Gwella 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 w:eastAsia="en-GB"/>
              </w:rPr>
              <w:t>Corfforaethol</w:t>
            </w:r>
            <w:r w:rsidRPr="00051CA0">
              <w:rPr>
                <w:rFonts w:ascii="Arial" w:hAnsi="Arial" w:cs="Arial"/>
                <w:i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Pr="00051CA0" w:rsidR="00F573F8" w:rsidP="009556ED" w:rsidRDefault="00F573F8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051CA0" w:rsidR="00F573F8" w:rsidP="009556ED" w:rsidRDefault="00ED530F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Cs/>
                <w:sz w:val="22"/>
                <w:szCs w:val="22"/>
                <w:lang w:val="cy-GB"/>
              </w:rPr>
              <w:t>Mawrth 2021</w:t>
            </w:r>
          </w:p>
        </w:tc>
      </w:tr>
    </w:tbl>
    <w:p w:rsidRPr="00051CA0" w:rsidR="009556ED" w:rsidP="009556ED" w:rsidRDefault="009556ED">
      <w:pPr>
        <w:tabs>
          <w:tab w:val="left" w:pos="3056"/>
          <w:tab w:val="left" w:pos="5183"/>
          <w:tab w:val="left" w:pos="12724"/>
        </w:tabs>
        <w:ind w:left="-319"/>
        <w:rPr>
          <w:rFonts w:ascii="Arial" w:hAnsi="Arial" w:cs="Arial"/>
          <w:bCs/>
          <w:sz w:val="22"/>
          <w:szCs w:val="22"/>
          <w:highlight w:val="yellow"/>
          <w:lang w:val="cy-GB"/>
        </w:rPr>
      </w:pPr>
    </w:p>
    <w:p w:rsidRPr="00051CA0" w:rsidR="009556ED" w:rsidP="009556ED" w:rsidRDefault="009556ED">
      <w:pPr>
        <w:tabs>
          <w:tab w:val="left" w:pos="3056"/>
          <w:tab w:val="left" w:pos="5183"/>
          <w:tab w:val="left" w:pos="12724"/>
        </w:tabs>
        <w:ind w:left="-319"/>
        <w:rPr>
          <w:rFonts w:ascii="Arial" w:hAnsi="Arial" w:cs="Arial"/>
          <w:bCs/>
          <w:sz w:val="22"/>
          <w:szCs w:val="22"/>
          <w:highlight w:val="yellow"/>
          <w:lang w:val="cy-GB"/>
        </w:rPr>
      </w:pPr>
    </w:p>
    <w:tbl>
      <w:tblPr>
        <w:tblW w:w="1488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2126"/>
        <w:gridCol w:w="6379"/>
        <w:gridCol w:w="1843"/>
      </w:tblGrid>
      <w:tr w:rsidRPr="00051CA0" w:rsidR="009556ED" w:rsidTr="00B70578">
        <w:trPr>
          <w:tblHeader/>
        </w:trPr>
        <w:tc>
          <w:tcPr>
            <w:tcW w:w="14886" w:type="dxa"/>
            <w:gridSpan w:val="4"/>
            <w:shd w:val="clear" w:color="auto" w:fill="E7E6E6" w:themeFill="background2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sz w:val="22"/>
                <w:szCs w:val="22"/>
                <w:lang w:val="cy-GB"/>
              </w:rPr>
              <w:t>Camau gweithredu wedi’u cario ymlaen o Ddatganiad Llywodraethu Blynyddol 2018/19</w:t>
            </w:r>
          </w:p>
          <w:p w:rsidRPr="00051CA0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Pr="00051CA0" w:rsidR="009556ED" w:rsidTr="009556ED">
        <w:trPr>
          <w:tblHeader/>
        </w:trPr>
        <w:tc>
          <w:tcPr>
            <w:tcW w:w="4538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Argymhelliad</w:t>
            </w:r>
          </w:p>
          <w:p w:rsidRPr="00051CA0" w:rsidR="009556ED" w:rsidP="009556ED" w:rsidRDefault="009556ED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iCs/>
                <w:sz w:val="22"/>
                <w:szCs w:val="22"/>
                <w:lang w:val="cy-GB"/>
              </w:rPr>
              <w:t>Cyfrifoldeb</w:t>
            </w:r>
          </w:p>
        </w:tc>
        <w:tc>
          <w:tcPr>
            <w:tcW w:w="6379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198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Cynnydd a wnaed</w:t>
            </w:r>
            <w:r w:rsidRPr="00051CA0" w:rsidR="009556ED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 Cwblhau</w:t>
            </w:r>
          </w:p>
        </w:tc>
      </w:tr>
      <w:tr w:rsidRPr="00051CA0" w:rsidR="009556ED" w:rsidTr="009556ED">
        <w:tc>
          <w:tcPr>
            <w:tcW w:w="4538" w:type="dxa"/>
            <w:tcBorders>
              <w:bottom w:val="single" w:color="auto" w:sz="4" w:space="0"/>
            </w:tcBorders>
          </w:tcPr>
          <w:p w:rsidRPr="00051CA0" w:rsidR="009556ED" w:rsidP="00D76E5F" w:rsidRDefault="00051CA0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</w:t>
            </w:r>
            <w:r w:rsidRPr="00051CA0" w:rsidR="00D76E5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1 Diweddaru’r strategaeth gwrth-dwyll a llygredigaeth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Mike Halstead</w:t>
            </w:r>
            <w:r w:rsidRPr="00051CA0" w:rsidR="00ED530F">
              <w:rPr>
                <w:rFonts w:ascii="Arial" w:hAnsi="Arial" w:cs="Arial"/>
                <w:sz w:val="22"/>
                <w:szCs w:val="22"/>
                <w:lang w:val="cy-GB"/>
              </w:rPr>
              <w:t xml:space="preserve">, 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/>
              </w:rPr>
              <w:t>Pennaeth Archwilio a Chaffael</w:t>
            </w:r>
          </w:p>
        </w:tc>
        <w:tc>
          <w:tcPr>
            <w:tcW w:w="6379" w:type="dxa"/>
            <w:tcBorders>
              <w:bottom w:val="single" w:color="auto" w:sz="4" w:space="0"/>
            </w:tcBorders>
          </w:tcPr>
          <w:p w:rsidRPr="00051CA0" w:rsidR="009556ED" w:rsidP="00D76E5F" w:rsidRDefault="009556ED">
            <w:pPr>
              <w:tabs>
                <w:tab w:val="left" w:pos="3056"/>
                <w:tab w:val="left" w:pos="5183"/>
                <w:tab w:val="left" w:pos="12724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 w:rsidRPr="00051CA0" w:rsidR="00051CA0" w:rsidP="00D76E5F" w:rsidRDefault="00051CA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Dyddiad cwblhau diwygiedig yng ngoleuni Covid</w:t>
            </w:r>
          </w:p>
          <w:p w:rsidRPr="00051CA0" w:rsidR="009556ED" w:rsidP="00D76E5F" w:rsidRDefault="00D76E5F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Tachwedd 2020</w:t>
            </w:r>
          </w:p>
        </w:tc>
      </w:tr>
      <w:tr w:rsidRPr="00051CA0" w:rsidR="00ED530F" w:rsidTr="009556ED">
        <w:tc>
          <w:tcPr>
            <w:tcW w:w="4538" w:type="dxa"/>
            <w:tcBorders>
              <w:bottom w:val="single" w:color="auto" w:sz="4" w:space="0"/>
            </w:tcBorders>
          </w:tcPr>
          <w:p w:rsidRPr="00051CA0" w:rsidR="00ED530F" w:rsidP="00D76E5F" w:rsidRDefault="00051CA0">
            <w:pPr>
              <w:tabs>
                <w:tab w:val="left" w:pos="3056"/>
                <w:tab w:val="left" w:pos="5183"/>
                <w:tab w:val="left" w:pos="12724"/>
              </w:tabs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A3 Cwblhau’r adolygiad o’r Siarter Cwsmeriaid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 w:rsidRPr="00051CA0" w:rsidR="00ED530F" w:rsidP="00051CA0" w:rsidRDefault="00051CA0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Andrew Saunders</w:t>
            </w:r>
          </w:p>
          <w:p w:rsidRPr="00051CA0" w:rsidR="00051CA0" w:rsidP="00051CA0" w:rsidRDefault="00051CA0">
            <w:pPr>
              <w:tabs>
                <w:tab w:val="left" w:pos="3056"/>
                <w:tab w:val="left" w:pos="5183"/>
                <w:tab w:val="left" w:pos="12724"/>
              </w:tabs>
              <w:ind w:left="202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379" w:type="dxa"/>
            <w:tcBorders>
              <w:bottom w:val="single" w:color="auto" w:sz="4" w:space="0"/>
            </w:tcBorders>
          </w:tcPr>
          <w:p w:rsidRPr="00051CA0" w:rsidR="00ED530F" w:rsidP="00D76E5F" w:rsidRDefault="00051CA0">
            <w:pPr>
              <w:tabs>
                <w:tab w:val="left" w:pos="3056"/>
                <w:tab w:val="left" w:pos="5183"/>
                <w:tab w:val="left" w:pos="12724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Wrth i ni edrych ar sut bydd ein gwasanaethau’n ailddechrau yn dilyn Covid-19, bydd angen i ni ailddiffinio ein Siarter Cwsmeriaid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 w:rsidRPr="00051CA0" w:rsidR="00051CA0" w:rsidP="00051CA0" w:rsidRDefault="00051CA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Dyddiad cwblhau diwygiedig yng ngoleuni Covid</w:t>
            </w:r>
          </w:p>
          <w:p w:rsidRPr="00051CA0" w:rsidR="00ED530F" w:rsidP="00D76E5F" w:rsidRDefault="00051CA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Mawrth 2021</w:t>
            </w:r>
          </w:p>
        </w:tc>
      </w:tr>
      <w:tr w:rsidRPr="00051CA0" w:rsidR="00717303" w:rsidTr="009556ED">
        <w:tc>
          <w:tcPr>
            <w:tcW w:w="4538" w:type="dxa"/>
            <w:tcBorders>
              <w:bottom w:val="single" w:color="auto" w:sz="4" w:space="0"/>
            </w:tcBorders>
          </w:tcPr>
          <w:p w:rsidRPr="00051CA0" w:rsidR="00717303" w:rsidP="00D76E5F" w:rsidRDefault="00D76E5F">
            <w:pPr>
              <w:ind w:left="173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A6 Cwblhau'r adolygiad o’r Strategaeth Adnoddau Dynol</w:t>
            </w:r>
          </w:p>
          <w:p w:rsidRPr="00051CA0" w:rsidR="00717303" w:rsidP="00B70578" w:rsidRDefault="0071730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</w:tcPr>
          <w:p w:rsidRPr="00051CA0" w:rsidR="00717303" w:rsidP="00D76E5F" w:rsidRDefault="00D76E5F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Phil Davies</w:t>
            </w:r>
            <w:r w:rsidRPr="00051CA0" w:rsidR="00051CA0">
              <w:rPr>
                <w:rFonts w:ascii="Arial" w:hAnsi="Arial" w:cs="Arial"/>
                <w:sz w:val="22"/>
                <w:szCs w:val="22"/>
                <w:lang w:val="cy-GB"/>
              </w:rPr>
              <w:t>, Pennaeth AD Corfforaethol</w:t>
            </w:r>
          </w:p>
        </w:tc>
        <w:tc>
          <w:tcPr>
            <w:tcW w:w="6379" w:type="dxa"/>
            <w:tcBorders>
              <w:bottom w:val="single" w:color="auto" w:sz="4" w:space="0"/>
            </w:tcBorders>
          </w:tcPr>
          <w:p w:rsidRPr="00051CA0" w:rsidR="00717303" w:rsidP="003E13DC" w:rsidRDefault="00051CA0">
            <w:pPr>
              <w:pStyle w:val="Header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Bydd angen adolygu ein dull AD pan fydd cynigion y rhaglen adnewyddu wedi’u cymeradwyo. Gweler gynllun gweithredu’r rhaglen i gael rhagor o fanylion.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 w:rsidRPr="00051CA0" w:rsidR="00051CA0" w:rsidP="00051CA0" w:rsidRDefault="00051CA0">
            <w:pPr>
              <w:tabs>
                <w:tab w:val="left" w:pos="3056"/>
                <w:tab w:val="left" w:pos="5183"/>
                <w:tab w:val="left" w:pos="12724"/>
              </w:tabs>
              <w:ind w:left="39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Dyddiad cwblhau diwygiedig yng ngoleuni Covid</w:t>
            </w:r>
          </w:p>
          <w:p w:rsidRPr="00051CA0" w:rsidR="00717303" w:rsidP="00B70578" w:rsidRDefault="00051CA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51CA0">
              <w:rPr>
                <w:rFonts w:ascii="Arial" w:hAnsi="Arial" w:cs="Arial"/>
                <w:sz w:val="22"/>
                <w:szCs w:val="22"/>
                <w:lang w:val="cy-GB"/>
              </w:rPr>
              <w:t>I’w gadarnhau</w:t>
            </w:r>
          </w:p>
          <w:p w:rsidRPr="00051CA0" w:rsidR="00051CA0" w:rsidP="00B70578" w:rsidRDefault="00051CA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:rsidRPr="00051CA0" w:rsidR="00AA6AF6" w:rsidRDefault="00AA6AF6">
      <w:pPr>
        <w:rPr>
          <w:lang w:val="cy-GB"/>
        </w:rPr>
      </w:pPr>
    </w:p>
    <w:sectPr w:rsidRPr="00051CA0" w:rsidR="00AA6AF6" w:rsidSect="009556ED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1C" w:rsidRDefault="006B251C" w:rsidP="009556ED">
      <w:r>
        <w:separator/>
      </w:r>
    </w:p>
  </w:endnote>
  <w:endnote w:type="continuationSeparator" w:id="0">
    <w:p w:rsidR="006B251C" w:rsidRDefault="006B251C" w:rsidP="0095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1C" w:rsidRDefault="006B251C" w:rsidP="009556ED">
      <w:r>
        <w:separator/>
      </w:r>
    </w:p>
  </w:footnote>
  <w:footnote w:type="continuationSeparator" w:id="0">
    <w:p w:rsidR="006B251C" w:rsidRDefault="006B251C" w:rsidP="0095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3"/>
    <w:rsid w:val="00051CA0"/>
    <w:rsid w:val="000A500A"/>
    <w:rsid w:val="00152EF2"/>
    <w:rsid w:val="002607BC"/>
    <w:rsid w:val="00264DF9"/>
    <w:rsid w:val="003D7B60"/>
    <w:rsid w:val="003E13DC"/>
    <w:rsid w:val="00467219"/>
    <w:rsid w:val="00517691"/>
    <w:rsid w:val="005A17C6"/>
    <w:rsid w:val="00632852"/>
    <w:rsid w:val="006B251C"/>
    <w:rsid w:val="00717303"/>
    <w:rsid w:val="008E6E92"/>
    <w:rsid w:val="00953659"/>
    <w:rsid w:val="009556ED"/>
    <w:rsid w:val="00A2714A"/>
    <w:rsid w:val="00A3710A"/>
    <w:rsid w:val="00A70A23"/>
    <w:rsid w:val="00A808B6"/>
    <w:rsid w:val="00AA6AF6"/>
    <w:rsid w:val="00AB08DD"/>
    <w:rsid w:val="00AC0945"/>
    <w:rsid w:val="00C02FB3"/>
    <w:rsid w:val="00D76E5F"/>
    <w:rsid w:val="00E54053"/>
    <w:rsid w:val="00E73422"/>
    <w:rsid w:val="00EA412E"/>
    <w:rsid w:val="00ED530F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D8727-0F03-45CE-B013-9993821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7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173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7173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3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55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E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gressHeaderStyleOfficialLabel">
    <w:name w:val="EgressHeaderStyleOfficialLabel"/>
    <w:basedOn w:val="Normal"/>
    <w:semiHidden/>
    <w:rsid w:val="009556ED"/>
    <w:pPr>
      <w:shd w:val="clear" w:color="auto" w:fill="008C00"/>
      <w:tabs>
        <w:tab w:val="left" w:pos="3056"/>
        <w:tab w:val="left" w:pos="5183"/>
        <w:tab w:val="left" w:pos="12724"/>
      </w:tabs>
      <w:ind w:left="173"/>
      <w:jc w:val="right"/>
    </w:pPr>
    <w:rPr>
      <w:rFonts w:ascii="Arial" w:hAnsi="Arial" w:cs="Arial"/>
      <w:bCs/>
      <w:color w:val="000000"/>
      <w:sz w:val="26"/>
      <w:szCs w:val="22"/>
    </w:rPr>
  </w:style>
  <w:style w:type="paragraph" w:customStyle="1" w:styleId="EgressFooterStyleOfficialLabel">
    <w:name w:val="EgressFooterStyleOfficialLabel"/>
    <w:basedOn w:val="Normal"/>
    <w:semiHidden/>
    <w:rsid w:val="009556ED"/>
    <w:pPr>
      <w:tabs>
        <w:tab w:val="left" w:pos="3056"/>
        <w:tab w:val="left" w:pos="5183"/>
        <w:tab w:val="left" w:pos="12724"/>
      </w:tabs>
      <w:ind w:left="173"/>
      <w:jc w:val="center"/>
    </w:pPr>
    <w:rPr>
      <w:rFonts w:ascii="Calibri" w:hAnsi="Calibri" w:cs="Calibri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4A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Governance Statement Action Plan 19 20</dc:title>
  <dc:subject>@Title</dc:subject>
  <dc:creator>Fran Lewis</dc:creator>
  <cp:keywords>
  </cp:keywords>
  <dc:description>
  </dc:description>
  <cp:lastModifiedBy>Dewi Roberts</cp:lastModifiedBy>
  <cp:revision>2</cp:revision>
  <dcterms:created xsi:type="dcterms:W3CDTF">2020-11-09T13:20:00Z</dcterms:created>
  <dcterms:modified xsi:type="dcterms:W3CDTF">2020-11-09T13:23:02Z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c409b730f66b4156a1b53af72f7d6b9e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fran.lewis@conwy.gov.uk</vt:lpwstr>
  </property>
  <property fmtid="{D5CDD505-2E9C-101B-9397-08002B2CF9AE}" pid="7" name="SW-CLASSIFICATION-DATE">
    <vt:lpwstr>2020-08-12T16:01:43.5265356Z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