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adec="http://schemas.microsoft.com/office/drawing/2017/decorative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04F13" w:rsidRDefault="0092360C" w14:paraId="4FCA84B2" w14:textId="2CC13C42">
      <w:pPr>
        <w:rPr>
          <w:rFonts w:cstheme="minorHAnsi"/>
          <w:b/>
          <w:bCs/>
          <w:color w:val="0587AF"/>
          <w:sz w:val="48"/>
          <w:szCs w:val="48"/>
        </w:rPr>
      </w:pPr>
      <w:r>
        <w:rPr>
          <w:rFonts w:cstheme="minorHAnsi"/>
          <w:b/>
          <w:bCs/>
          <w:noProof/>
          <w:color w:val="0587AF"/>
          <w:sz w:val="48"/>
          <w:szCs w:val="48"/>
          <w14:ligatures w14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01468E7A" wp14:anchorId="6F8ABA2E">
                <wp:simplePos x="0" y="0"/>
                <wp:positionH relativeFrom="column">
                  <wp:posOffset>7064375</wp:posOffset>
                </wp:positionH>
                <wp:positionV relativeFrom="paragraph">
                  <wp:posOffset>6564807</wp:posOffset>
                </wp:positionV>
                <wp:extent cx="3207975" cy="509876"/>
                <wp:effectExtent l="0" t="0" r="0" b="0"/>
                <wp:wrapNone/>
                <wp:docPr id="86565783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975" cy="5098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B000B0" w:rsidR="0092360C" w:rsidP="0092360C" w:rsidRDefault="0092360C" w14:paraId="268BDBB7" w14:textId="77777777">
                            <w:pPr>
                              <w:pStyle w:val="BasicParagraph"/>
                              <w:spacing w:before="170"/>
                              <w:jc w:val="center"/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This document is also available in English.</w:t>
                            </w:r>
                          </w:p>
                          <w:p w:rsidR="0092360C" w:rsidP="0092360C" w:rsidRDefault="0092360C" w14:paraId="5E78BF24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6F8ABA2E">
                <v:stroke joinstyle="miter"/>
                <v:path gradientshapeok="t" o:connecttype="rect"/>
              </v:shapetype>
              <v:shape id="Text Box 2" style="position:absolute;margin-left:556.25pt;margin-top:516.9pt;width:252.6pt;height:4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">
                <v:textbox>
                  <w:txbxContent>
                    <w:p w:rsidRPr="00B000B0" w:rsidR="0092360C" w:rsidP="0092360C" w:rsidRDefault="0092360C" w14:paraId="268BDBB7" w14:textId="77777777">
                      <w:pPr>
                        <w:pStyle w:val="BasicParagraph"/>
                        <w:spacing w:before="170"/>
                        <w:jc w:val="center"/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  <w:t>This document is also available in English.</w:t>
                      </w:r>
                    </w:p>
                    <w:p w:rsidR="0092360C" w:rsidP="0092360C" w:rsidRDefault="0092360C" w14:paraId="5E78BF24" w14:textId="77777777"/>
                  </w:txbxContent>
                </v:textbox>
              </v:shape>
            </w:pict>
          </mc:Fallback>
        </mc:AlternateContent>
      </w:r>
      <w:r w:rsidR="00A46206">
        <w:rPr>
          <w:rFonts w:cstheme="minorHAnsi"/>
          <w:b/>
          <w:bCs/>
          <w:noProof/>
          <w:color w:val="0587AF"/>
          <w:sz w:val="48"/>
          <w:szCs w:val="48"/>
          <w14:ligatures w14:val="none"/>
        </w:rPr>
        <w:drawing>
          <wp:anchor distT="0" distB="0" distL="114300" distR="114300" simplePos="0" relativeHeight="251661312" behindDoc="1" locked="0" layoutInCell="1" allowOverlap="1" wp14:editId="4BE7EE03" wp14:anchorId="1FB4336C">
            <wp:simplePos x="0" y="0"/>
            <wp:positionH relativeFrom="column">
              <wp:posOffset>-457200</wp:posOffset>
            </wp:positionH>
            <wp:positionV relativeFrom="paragraph">
              <wp:posOffset>-510998</wp:posOffset>
            </wp:positionV>
            <wp:extent cx="10729376" cy="7585191"/>
            <wp:effectExtent l="0" t="0" r="2540" b="0"/>
            <wp:wrapNone/>
            <wp:docPr id="251596178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596178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9376" cy="7585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948">
        <w:rPr>
          <w:rFonts w:cstheme="minorHAnsi"/>
          <w:b/>
          <w:bCs/>
          <w:noProof/>
          <w:color w:val="0587AF"/>
          <w:sz w:val="48"/>
          <w:szCs w:val="48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11BD3693" wp14:anchorId="497467C1">
                <wp:simplePos x="0" y="0"/>
                <wp:positionH relativeFrom="column">
                  <wp:posOffset>0</wp:posOffset>
                </wp:positionH>
                <wp:positionV relativeFrom="paragraph">
                  <wp:posOffset>715291</wp:posOffset>
                </wp:positionV>
                <wp:extent cx="6308651" cy="1580707"/>
                <wp:effectExtent l="0" t="0" r="16510" b="6985"/>
                <wp:wrapNone/>
                <wp:docPr id="132179563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8651" cy="158070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A64F78" w:rsidR="002C288F" w:rsidP="002C288F" w:rsidRDefault="00847948" w14:paraId="4AEB034A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587A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0587AF"/>
                                <w:sz w:val="72"/>
                                <w:szCs w:val="72"/>
                                <w:lang w:val="cy-GB"/>
                              </w:rPr>
                              <w:t xml:space="preserve">Datganiad Isadeiledd Gwyrdd </w:t>
                            </w:r>
                          </w:p>
                          <w:p w:rsidRPr="00A64F78" w:rsidR="00A64F78" w:rsidP="00A64F78" w:rsidRDefault="00847948" w14:paraId="34EA1536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538135"/>
                                <w:sz w:val="40"/>
                                <w:szCs w:val="40"/>
                                <w:lang w:val="cy-GB"/>
                              </w:rPr>
                              <w:t>Mân Ddatblygiad</w:t>
                            </w:r>
                          </w:p>
                          <w:p w:rsidRPr="00A64F78" w:rsidR="00A64F78" w:rsidP="00A64F78" w:rsidRDefault="00847948" w14:paraId="133C959B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538135" w:themeColor="accent6" w:themeShade="B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1F497D"/>
                                <w:sz w:val="32"/>
                                <w:szCs w:val="32"/>
                                <w:lang w:val="cy-GB"/>
                              </w:rPr>
                              <w:t>Ceisiadau Newid Defnydd a Deiliad Tŷ sydd yn effeithio ar fioamrywiaeth ac isadeiledd gwyrdd sydd eisoes yn bodoli.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style="position:absolute;margin-left:0;margin-top:56.3pt;width:496.75pt;height:124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7" fill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" w14:anchorId="497467C1">
                <v:textbox>
                  <w:txbxContent>
                    <w:p w:rsidRPr="00A64F78" w:rsidR="002C288F" w:rsidP="002C288F" w:rsidRDefault="00847948" w14:paraId="4AEB034A" w14:textId="7777777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587AF"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0587AF"/>
                          <w:sz w:val="72"/>
                          <w:szCs w:val="72"/>
                          <w:lang w:val="cy-GB"/>
                        </w:rPr>
                        <w:t xml:space="preserve">Datganiad Isadeiledd Gwyrdd </w:t>
                      </w:r>
                    </w:p>
                    <w:p w:rsidRPr="00A64F78" w:rsidR="00A64F78" w:rsidP="00A64F78" w:rsidRDefault="00847948" w14:paraId="34EA1536" w14:textId="7777777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538135"/>
                          <w:sz w:val="40"/>
                          <w:szCs w:val="40"/>
                          <w:lang w:val="cy-GB"/>
                        </w:rPr>
                        <w:t>Mân Ddatblygiad</w:t>
                      </w:r>
                    </w:p>
                    <w:p w:rsidRPr="00A64F78" w:rsidR="00A64F78" w:rsidP="00A64F78" w:rsidRDefault="00847948" w14:paraId="133C959B" w14:textId="7777777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538135" w:themeColor="accent6" w:themeShade="BF"/>
                          <w:sz w:val="52"/>
                          <w:szCs w:val="52"/>
                        </w:rPr>
                      </w:pP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1F497D"/>
                          <w:sz w:val="32"/>
                          <w:szCs w:val="32"/>
                          <w:lang w:val="cy-GB"/>
                        </w:rPr>
                        <w:t>Ceisiadau Newid Defnydd a Deiliad Tŷ sydd yn effeithio ar fioamrywiaeth ac isadeiledd gwyrdd sydd eisoes yn bodoli.</w:t>
                      </w:r>
                    </w:p>
                  </w:txbxContent>
                </v:textbox>
              </v:shape>
            </w:pict>
          </mc:Fallback>
        </mc:AlternateContent>
      </w:r>
      <w:r w:rsidR="00904F13">
        <w:rPr>
          <w:rFonts w:cstheme="minorHAnsi"/>
          <w:b/>
          <w:bCs/>
          <w:color w:val="0587AF"/>
          <w:sz w:val="48"/>
          <w:szCs w:val="48"/>
        </w:rPr>
        <w:br w:type="page"/>
      </w:r>
    </w:p>
    <w:p w:rsidRPr="00AF4E37" w:rsidR="00AF4E37" w:rsidP="00AF4E37" w:rsidRDefault="00847948" w14:paraId="27516FB7" w14:textId="2D72EB7F">
      <w:pPr>
        <w:spacing w:after="0" w:line="240" w:lineRule="auto"/>
        <w:rPr>
          <w:rFonts w:cstheme="minorHAnsi"/>
          <w:b/>
          <w:bCs/>
          <w:color w:val="0587AF"/>
          <w:sz w:val="48"/>
          <w:szCs w:val="48"/>
        </w:rPr>
      </w:pPr>
      <w:r>
        <w:rPr>
          <w:rFonts w:ascii="Calibri" w:hAnsi="Calibri" w:eastAsia="Calibri" w:cs="Calibri"/>
          <w:b/>
          <w:bCs/>
          <w:color w:val="0587AF"/>
          <w:sz w:val="48"/>
          <w:szCs w:val="48"/>
          <w:lang w:val="cy-GB"/>
        </w:rPr>
        <w:lastRenderedPageBreak/>
        <w:t>FFURFLEN DATGANIAD ISADEILEDD GWYRDD</w:t>
      </w:r>
      <w:r w:rsidR="00A46206">
        <w:rPr>
          <w:rFonts w:ascii="Calibri" w:hAnsi="Calibri" w:eastAsia="Calibri" w:cs="Calibri"/>
          <w:b/>
          <w:bCs/>
          <w:color w:val="0587AF"/>
          <w:sz w:val="48"/>
          <w:szCs w:val="48"/>
          <w:lang w:val="cy-GB"/>
        </w:rPr>
        <w:t xml:space="preserve">                                        </w:t>
      </w:r>
      <w:r w:rsidR="00A46206">
        <w:rPr>
          <w:rFonts w:cstheme="minorHAnsi"/>
          <w:b/>
          <w:bCs/>
          <w:noProof/>
          <w:color w:val="0587AF"/>
          <w:sz w:val="48"/>
          <w:szCs w:val="48"/>
          <w14:ligatures w14:val="none"/>
        </w:rPr>
        <w:drawing>
          <wp:inline distT="0" distB="0" distL="0" distR="0" wp14:anchorId="65B3FDD1" wp14:editId="77AAC391">
            <wp:extent cx="1291167" cy="305803"/>
            <wp:effectExtent l="0" t="0" r="4445" b="0"/>
            <wp:docPr id="137770125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70125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247" cy="41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b/>
          <w:bCs/>
          <w:color w:val="0587AF"/>
          <w:sz w:val="48"/>
          <w:szCs w:val="48"/>
          <w:lang w:val="cy-GB"/>
        </w:rPr>
        <w:t xml:space="preserve"> </w:t>
      </w:r>
    </w:p>
    <w:p w:rsidRPr="00AF4E37" w:rsidR="00EE1F9A" w:rsidP="00AF4E37" w:rsidRDefault="00847948" w14:paraId="7A378B28" w14:textId="77777777">
      <w:pPr>
        <w:spacing w:line="240" w:lineRule="auto"/>
        <w:rPr>
          <w:rFonts w:cstheme="minorHAnsi"/>
          <w:b/>
          <w:bCs/>
          <w:color w:val="364C5B"/>
          <w:kern w:val="0"/>
          <w:sz w:val="28"/>
          <w:szCs w:val="28"/>
          <w14:ligatures w14:val="none"/>
        </w:rPr>
      </w:pPr>
      <w:r>
        <w:rPr>
          <w:rFonts w:ascii="Calibri" w:hAnsi="Calibri" w:eastAsia="Calibri" w:cs="Calibri"/>
          <w:b/>
          <w:bCs/>
          <w:color w:val="364C5B"/>
          <w:sz w:val="28"/>
          <w:szCs w:val="28"/>
          <w:lang w:val="cy-GB"/>
        </w:rPr>
        <w:t>Ar gyfer Datblygiadau Deiliad Tŷ, Newid Defnydd neu ar gyfer Annedd Unigol</w:t>
      </w:r>
    </w:p>
    <w:p w:rsidRPr="00AF4E37" w:rsidR="003717BC" w:rsidP="00AF4E37" w:rsidRDefault="00847948" w14:paraId="3FE268E7" w14:textId="77777777">
      <w:pPr>
        <w:spacing w:line="240" w:lineRule="auto"/>
        <w:rPr>
          <w:rFonts w:cstheme="minorHAnsi"/>
          <w:b/>
          <w:bCs/>
          <w:color w:val="0587AF"/>
          <w:sz w:val="28"/>
          <w:szCs w:val="28"/>
        </w:rPr>
      </w:pPr>
      <w:r>
        <w:rPr>
          <w:rFonts w:ascii="Calibri" w:hAnsi="Calibri" w:eastAsia="Calibri" w:cs="Calibri"/>
          <w:b/>
          <w:bCs/>
          <w:color w:val="0587AF"/>
          <w:sz w:val="28"/>
          <w:szCs w:val="28"/>
          <w:lang w:val="cy-GB"/>
        </w:rPr>
        <w:t>1 Cyflwyniad</w:t>
      </w:r>
    </w:p>
    <w:p w:rsidRPr="00AF4E37" w:rsidR="003717BC" w:rsidP="00AF4E37" w:rsidRDefault="00847948" w14:paraId="6BDF4AFE" w14:textId="77777777">
      <w:pPr>
        <w:pStyle w:val="ListParagraph"/>
        <w:numPr>
          <w:ilvl w:val="1"/>
          <w:numId w:val="2"/>
        </w:numPr>
        <w:spacing w:line="240" w:lineRule="auto"/>
        <w:rPr>
          <w:rFonts w:cstheme="minorHAnsi"/>
          <w:color w:val="364C5B"/>
        </w:rPr>
      </w:pPr>
      <w:r>
        <w:rPr>
          <w:rFonts w:ascii="Calibri" w:hAnsi="Calibri" w:eastAsia="Calibri" w:cs="Calibri"/>
          <w:color w:val="364C5B"/>
          <w:lang w:val="cy-GB"/>
        </w:rPr>
        <w:t>Beth yw’r cynnig?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="00EC7B7D" w:rsidTr="002519C3" w14:paraId="532FE1CB" w14:textId="77777777">
        <w:trPr>
          <w:trHeight w:val="642"/>
        </w:trPr>
        <w:tc>
          <w:tcPr>
            <w:tcW w:w="15446" w:type="dxa"/>
          </w:tcPr>
          <w:p w:rsidRPr="00AF4E37" w:rsidR="003717BC" w:rsidP="00AF4E37" w:rsidRDefault="003717BC" w14:paraId="704CF3BF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</w:tbl>
    <w:p w:rsidRPr="00AF4E37" w:rsidR="003717BC" w:rsidP="00AF4E37" w:rsidRDefault="00847948" w14:paraId="6EF608E0" w14:textId="77777777">
      <w:pPr>
        <w:pStyle w:val="ListParagraph"/>
        <w:numPr>
          <w:ilvl w:val="1"/>
          <w:numId w:val="2"/>
        </w:numPr>
        <w:spacing w:before="120" w:line="240" w:lineRule="auto"/>
        <w:ind w:left="357" w:hanging="357"/>
        <w:rPr>
          <w:rFonts w:cstheme="minorHAnsi"/>
          <w:color w:val="364C5B"/>
        </w:rPr>
      </w:pPr>
      <w:r>
        <w:rPr>
          <w:rFonts w:ascii="Calibri" w:hAnsi="Calibri" w:eastAsia="Calibri" w:cs="Calibri"/>
          <w:color w:val="364C5B"/>
          <w:lang w:val="cy-GB"/>
        </w:rPr>
        <w:t>Ble mae’r datblygiad?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="00EC7B7D" w:rsidTr="002519C3" w14:paraId="1FEA1177" w14:textId="77777777">
        <w:trPr>
          <w:trHeight w:val="560"/>
        </w:trPr>
        <w:tc>
          <w:tcPr>
            <w:tcW w:w="15446" w:type="dxa"/>
          </w:tcPr>
          <w:p w:rsidRPr="00AF4E37" w:rsidR="003717BC" w:rsidP="00AF4E37" w:rsidRDefault="003717BC" w14:paraId="6FBF7B4C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</w:tbl>
    <w:p w:rsidRPr="00AF4E37" w:rsidR="003717BC" w:rsidP="00AF4E37" w:rsidRDefault="00847948" w14:paraId="71ACC9A2" w14:textId="77777777">
      <w:pPr>
        <w:spacing w:before="120" w:line="240" w:lineRule="auto"/>
        <w:rPr>
          <w:rFonts w:cstheme="minorHAnsi"/>
          <w:b/>
          <w:bCs/>
          <w:color w:val="0587AF"/>
          <w:sz w:val="28"/>
          <w:szCs w:val="28"/>
        </w:rPr>
      </w:pPr>
      <w:r>
        <w:rPr>
          <w:rFonts w:ascii="Calibri" w:hAnsi="Calibri" w:eastAsia="Calibri" w:cs="Calibri"/>
          <w:b/>
          <w:bCs/>
          <w:color w:val="0587AF"/>
          <w:sz w:val="28"/>
          <w:szCs w:val="28"/>
          <w:lang w:val="cy-GB"/>
        </w:rPr>
        <w:t>2 Nodweddion Isadeiledd Gwyrdd a’r Dull Graddol</w:t>
      </w:r>
    </w:p>
    <w:p w:rsidRPr="00AF4E37" w:rsidR="003717BC" w:rsidP="00AF4E37" w:rsidRDefault="00847948" w14:paraId="0CC05007" w14:textId="77777777">
      <w:pPr>
        <w:spacing w:line="240" w:lineRule="auto"/>
        <w:rPr>
          <w:rFonts w:cstheme="minorHAnsi"/>
          <w:color w:val="364C5B"/>
        </w:rPr>
      </w:pPr>
      <w:r>
        <w:rPr>
          <w:rFonts w:ascii="Calibri" w:hAnsi="Calibri" w:eastAsia="Calibri" w:cs="Calibri"/>
          <w:b/>
          <w:bCs/>
          <w:color w:val="364C5B"/>
          <w:lang w:val="cy-GB"/>
        </w:rPr>
        <w:t>2.1</w:t>
      </w:r>
      <w:r>
        <w:rPr>
          <w:rFonts w:ascii="Calibri" w:hAnsi="Calibri" w:eastAsia="Calibri" w:cs="Calibri"/>
          <w:color w:val="364C5B"/>
          <w:lang w:val="cy-GB"/>
        </w:rPr>
        <w:t xml:space="preserve"> Cofnodwch unrhyw arolygon a gynhaliwyd ar y safle (sylwch: rhowch ddyddiad yr arolwg nid dyddiad yr adroddiad):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023"/>
        <w:gridCol w:w="4359"/>
        <w:gridCol w:w="4111"/>
        <w:gridCol w:w="5953"/>
      </w:tblGrid>
      <w:tr w:rsidR="00EC7B7D" w:rsidTr="002519C3" w14:paraId="1FEC8002" w14:textId="77777777">
        <w:tc>
          <w:tcPr>
            <w:tcW w:w="1023" w:type="dxa"/>
          </w:tcPr>
          <w:p w:rsidRPr="00AF4E37" w:rsidR="003717BC" w:rsidP="00AF4E37" w:rsidRDefault="00847948" w14:paraId="48CADFE7" w14:textId="77777777">
            <w:pPr>
              <w:rPr>
                <w:rFonts w:cstheme="minorHAnsi"/>
                <w:b/>
                <w:bCs/>
                <w:color w:val="364C5B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lang w:val="cy-GB"/>
              </w:rPr>
              <w:t>Rhif yr Arolwg</w:t>
            </w:r>
          </w:p>
        </w:tc>
        <w:tc>
          <w:tcPr>
            <w:tcW w:w="4359" w:type="dxa"/>
          </w:tcPr>
          <w:p w:rsidRPr="00AF4E37" w:rsidR="003717BC" w:rsidP="00AF4E37" w:rsidRDefault="00847948" w14:paraId="29FC8613" w14:textId="77777777">
            <w:pPr>
              <w:rPr>
                <w:rFonts w:cstheme="minorHAnsi"/>
                <w:b/>
                <w:bCs/>
                <w:color w:val="364C5B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lang w:val="cy-GB"/>
              </w:rPr>
              <w:t>Teitl yr Arolwg</w:t>
            </w:r>
          </w:p>
        </w:tc>
        <w:tc>
          <w:tcPr>
            <w:tcW w:w="4111" w:type="dxa"/>
          </w:tcPr>
          <w:p w:rsidRPr="00AF4E37" w:rsidR="003717BC" w:rsidP="00AF4E37" w:rsidRDefault="00847948" w14:paraId="57B0429E" w14:textId="77777777">
            <w:pPr>
              <w:rPr>
                <w:rFonts w:cstheme="minorHAnsi"/>
                <w:b/>
                <w:bCs/>
                <w:color w:val="364C5B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lang w:val="cy-GB"/>
              </w:rPr>
              <w:t>Awdur</w:t>
            </w:r>
          </w:p>
        </w:tc>
        <w:tc>
          <w:tcPr>
            <w:tcW w:w="5953" w:type="dxa"/>
          </w:tcPr>
          <w:p w:rsidRPr="00AF4E37" w:rsidR="003717BC" w:rsidP="00AF4E37" w:rsidRDefault="00847948" w14:paraId="1FF89EB0" w14:textId="77777777">
            <w:pPr>
              <w:rPr>
                <w:rFonts w:cstheme="minorHAnsi"/>
                <w:b/>
                <w:bCs/>
                <w:color w:val="364C5B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lang w:val="cy-GB"/>
              </w:rPr>
              <w:t>Dyddiad(au) yr Arolwg</w:t>
            </w:r>
          </w:p>
        </w:tc>
      </w:tr>
      <w:tr w:rsidR="00EC7B7D" w:rsidTr="002519C3" w14:paraId="67A533E7" w14:textId="77777777">
        <w:tc>
          <w:tcPr>
            <w:tcW w:w="1023" w:type="dxa"/>
          </w:tcPr>
          <w:p w:rsidRPr="00AF4E37" w:rsidR="003717BC" w:rsidP="00AF4E37" w:rsidRDefault="00847948" w14:paraId="4EF79DCC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1</w:t>
            </w:r>
          </w:p>
        </w:tc>
        <w:tc>
          <w:tcPr>
            <w:tcW w:w="4359" w:type="dxa"/>
          </w:tcPr>
          <w:p w:rsidRPr="00AF4E37" w:rsidR="003717BC" w:rsidP="00AF4E37" w:rsidRDefault="003717BC" w14:paraId="0C6D897B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4111" w:type="dxa"/>
          </w:tcPr>
          <w:p w:rsidRPr="00AF4E37" w:rsidR="003717BC" w:rsidP="00AF4E37" w:rsidRDefault="003717BC" w14:paraId="613FFC83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5953" w:type="dxa"/>
          </w:tcPr>
          <w:p w:rsidRPr="00AF4E37" w:rsidR="003717BC" w:rsidP="00AF4E37" w:rsidRDefault="003717BC" w14:paraId="6EC71CB5" w14:textId="77777777">
            <w:pPr>
              <w:rPr>
                <w:rFonts w:cstheme="minorHAnsi"/>
                <w:color w:val="364C5B"/>
              </w:rPr>
            </w:pPr>
          </w:p>
        </w:tc>
      </w:tr>
      <w:tr w:rsidR="00EC7B7D" w:rsidTr="002519C3" w14:paraId="427A2DCD" w14:textId="77777777">
        <w:tc>
          <w:tcPr>
            <w:tcW w:w="1023" w:type="dxa"/>
          </w:tcPr>
          <w:p w:rsidRPr="00AF4E37" w:rsidR="003717BC" w:rsidP="00AF4E37" w:rsidRDefault="00847948" w14:paraId="47C51130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2</w:t>
            </w:r>
          </w:p>
        </w:tc>
        <w:tc>
          <w:tcPr>
            <w:tcW w:w="4359" w:type="dxa"/>
          </w:tcPr>
          <w:p w:rsidRPr="00AF4E37" w:rsidR="003717BC" w:rsidP="00AF4E37" w:rsidRDefault="003717BC" w14:paraId="6E314A55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4111" w:type="dxa"/>
          </w:tcPr>
          <w:p w:rsidRPr="00AF4E37" w:rsidR="003717BC" w:rsidP="00AF4E37" w:rsidRDefault="003717BC" w14:paraId="73FD8E4B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5953" w:type="dxa"/>
          </w:tcPr>
          <w:p w:rsidRPr="00AF4E37" w:rsidR="003717BC" w:rsidP="00AF4E37" w:rsidRDefault="003717BC" w14:paraId="6148D758" w14:textId="77777777">
            <w:pPr>
              <w:rPr>
                <w:rFonts w:cstheme="minorHAnsi"/>
                <w:color w:val="364C5B"/>
              </w:rPr>
            </w:pPr>
          </w:p>
        </w:tc>
      </w:tr>
      <w:tr w:rsidR="00EC7B7D" w:rsidTr="002519C3" w14:paraId="1F19696B" w14:textId="77777777">
        <w:tc>
          <w:tcPr>
            <w:tcW w:w="1023" w:type="dxa"/>
          </w:tcPr>
          <w:p w:rsidRPr="00AF4E37" w:rsidR="003717BC" w:rsidP="00AF4E37" w:rsidRDefault="00847948" w14:paraId="643BDB5A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3</w:t>
            </w:r>
          </w:p>
        </w:tc>
        <w:tc>
          <w:tcPr>
            <w:tcW w:w="4359" w:type="dxa"/>
          </w:tcPr>
          <w:p w:rsidRPr="00AF4E37" w:rsidR="003717BC" w:rsidP="00AF4E37" w:rsidRDefault="003717BC" w14:paraId="675AE947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4111" w:type="dxa"/>
          </w:tcPr>
          <w:p w:rsidRPr="00AF4E37" w:rsidR="003717BC" w:rsidP="00AF4E37" w:rsidRDefault="003717BC" w14:paraId="25B443FA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5953" w:type="dxa"/>
          </w:tcPr>
          <w:p w:rsidRPr="00AF4E37" w:rsidR="003717BC" w:rsidP="00AF4E37" w:rsidRDefault="003717BC" w14:paraId="0FA098FA" w14:textId="77777777">
            <w:pPr>
              <w:rPr>
                <w:rFonts w:cstheme="minorHAnsi"/>
                <w:color w:val="364C5B"/>
              </w:rPr>
            </w:pPr>
          </w:p>
        </w:tc>
      </w:tr>
      <w:tr w:rsidR="00EC7B7D" w:rsidTr="002519C3" w14:paraId="45A6997A" w14:textId="77777777">
        <w:tc>
          <w:tcPr>
            <w:tcW w:w="1023" w:type="dxa"/>
          </w:tcPr>
          <w:p w:rsidRPr="00AF4E37" w:rsidR="003717BC" w:rsidP="00AF4E37" w:rsidRDefault="00847948" w14:paraId="2CEDE2FF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 xml:space="preserve">4  </w:t>
            </w:r>
          </w:p>
        </w:tc>
        <w:tc>
          <w:tcPr>
            <w:tcW w:w="4359" w:type="dxa"/>
          </w:tcPr>
          <w:p w:rsidRPr="00AF4E37" w:rsidR="003717BC" w:rsidP="00AF4E37" w:rsidRDefault="003717BC" w14:paraId="3D2A2229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4111" w:type="dxa"/>
          </w:tcPr>
          <w:p w:rsidRPr="00AF4E37" w:rsidR="003717BC" w:rsidP="00AF4E37" w:rsidRDefault="003717BC" w14:paraId="146D4A5A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5953" w:type="dxa"/>
          </w:tcPr>
          <w:p w:rsidRPr="00AF4E37" w:rsidR="003717BC" w:rsidP="00AF4E37" w:rsidRDefault="003717BC" w14:paraId="3FCA0ECD" w14:textId="77777777">
            <w:pPr>
              <w:rPr>
                <w:rFonts w:cstheme="minorHAnsi"/>
                <w:color w:val="364C5B"/>
              </w:rPr>
            </w:pPr>
          </w:p>
        </w:tc>
      </w:tr>
    </w:tbl>
    <w:p w:rsidRPr="00AF4E37" w:rsidR="003717BC" w:rsidP="00AF4E37" w:rsidRDefault="00847948" w14:paraId="235AB058" w14:textId="77777777">
      <w:pPr>
        <w:spacing w:before="120" w:line="240" w:lineRule="auto"/>
        <w:rPr>
          <w:rFonts w:cstheme="minorHAnsi"/>
          <w:color w:val="364C5B"/>
        </w:rPr>
      </w:pPr>
      <w:r>
        <w:rPr>
          <w:rFonts w:ascii="Calibri" w:hAnsi="Calibri" w:eastAsia="Calibri" w:cs="Calibri"/>
          <w:b/>
          <w:bCs/>
          <w:color w:val="364C5B"/>
          <w:lang w:val="cy-GB"/>
        </w:rPr>
        <w:t>2.2</w:t>
      </w:r>
      <w:r>
        <w:rPr>
          <w:rFonts w:ascii="Calibri" w:hAnsi="Calibri" w:eastAsia="Calibri" w:cs="Calibri"/>
          <w:color w:val="364C5B"/>
          <w:lang w:val="cy-GB"/>
        </w:rPr>
        <w:t xml:space="preserve"> Mae’r tabl isod yn rhestru’r rhan fwyaf o nodweddion o ddiddordeb ecolegol / tirweddol y gallech eu canfod mewn un llain / gardd.</w:t>
      </w:r>
    </w:p>
    <w:p w:rsidRPr="00AF4E37" w:rsidR="003717BC" w:rsidP="00AF4E37" w:rsidRDefault="00847948" w14:paraId="692BDD55" w14:textId="77777777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color w:val="364C5B"/>
        </w:rPr>
      </w:pPr>
      <w:r>
        <w:rPr>
          <w:rFonts w:ascii="Calibri" w:hAnsi="Calibri" w:eastAsia="Calibri" w:cs="Calibri"/>
          <w:color w:val="364C5B"/>
          <w:lang w:val="cy-GB"/>
        </w:rPr>
        <w:t>Yn y golofn "Yn bresennol ar y safle neu wrth ei ffiniau” ticiwch (</w:t>
      </w:r>
      <w:r>
        <w:rPr>
          <w:rFonts w:ascii="Wingdings" w:hAnsi="Wingdings" w:eastAsia="Wingdings" w:cs="Wingdings"/>
          <w:color w:val="364C5B"/>
          <w:lang w:val="cy-GB"/>
        </w:rPr>
        <w:sym w:font="Wingdings" w:char="F0FC"/>
      </w:r>
      <w:r>
        <w:rPr>
          <w:rFonts w:ascii="Calibri" w:hAnsi="Calibri" w:eastAsia="Calibri" w:cs="Calibri"/>
          <w:color w:val="364C5B"/>
          <w:lang w:val="cy-GB"/>
        </w:rPr>
        <w:t>) yr eitemau sydd naill ai ar y safle ei hun neu ar hyd ymyl y safle. Ychwanegwch unrhyw nodweddion eraill sy’n bresennol ar ddiwedd y tabl.</w:t>
      </w:r>
    </w:p>
    <w:p w:rsidRPr="00AF4E37" w:rsidR="003717BC" w:rsidP="00AF4E37" w:rsidRDefault="00847948" w14:paraId="52D6FD04" w14:textId="77777777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color w:val="364C5B"/>
        </w:rPr>
      </w:pPr>
      <w:r>
        <w:rPr>
          <w:rFonts w:ascii="Calibri" w:hAnsi="Calibri" w:eastAsia="Calibri" w:cs="Calibri"/>
          <w:color w:val="364C5B"/>
          <w:lang w:val="cy-GB"/>
        </w:rPr>
        <w:t>Canfyddwch pa nodweddion a fydd yn cael eu heffeithio gan y datblygiad (ceisiwch gyfyngu nifer ac amrywiaeth y nodweddion a effeithir) a thiciwch y blwch ‘</w:t>
      </w:r>
      <w:r>
        <w:rPr>
          <w:rFonts w:ascii="Calibri" w:hAnsi="Calibri" w:eastAsia="Calibri" w:cs="Calibri"/>
          <w:i/>
          <w:iCs/>
          <w:color w:val="364C5B"/>
          <w:sz w:val="21"/>
          <w:szCs w:val="21"/>
          <w:lang w:val="cy-GB"/>
        </w:rPr>
        <w:t>A fydd y datblygiad yn osgoi’r nodwedd?</w:t>
      </w:r>
      <w:r>
        <w:rPr>
          <w:rFonts w:ascii="Calibri" w:hAnsi="Calibri" w:eastAsia="Calibri" w:cs="Calibri"/>
          <w:color w:val="364C5B"/>
          <w:sz w:val="21"/>
          <w:szCs w:val="21"/>
          <w:lang w:val="cy-GB"/>
        </w:rPr>
        <w:t xml:space="preserve">’ </w:t>
      </w:r>
      <w:r>
        <w:rPr>
          <w:rFonts w:ascii="Calibri" w:hAnsi="Calibri" w:eastAsia="Calibri" w:cs="Calibri"/>
          <w:color w:val="364C5B"/>
          <w:lang w:val="cy-GB"/>
        </w:rPr>
        <w:t>wrth ymyl y nodwedd yr ydych am ei gadw. Os nad yw’r nodwedd ar y safle, nid oes angen i chi dicio’r blwch hwn.</w:t>
      </w:r>
    </w:p>
    <w:p w:rsidRPr="00AF4E37" w:rsidR="003717BC" w:rsidP="00AF4E37" w:rsidRDefault="00847948" w14:paraId="1CB554F4" w14:textId="77777777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color w:val="364C5B"/>
        </w:rPr>
      </w:pPr>
      <w:r>
        <w:rPr>
          <w:rFonts w:ascii="Calibri" w:hAnsi="Calibri" w:eastAsia="Calibri" w:cs="Calibri"/>
          <w:color w:val="364C5B"/>
          <w:lang w:val="cy-GB"/>
        </w:rPr>
        <w:t xml:space="preserve">Os yw’r datblygiad yn osgoi / cadw’r nodweddion, mae’n rhaid eu hamddiffyn yr un fath, ticiwch ar </w:t>
      </w:r>
      <w:r>
        <w:rPr>
          <w:rFonts w:ascii="Calibri" w:hAnsi="Calibri" w:eastAsia="Calibri" w:cs="Calibri"/>
          <w:i/>
          <w:iCs/>
          <w:color w:val="364C5B"/>
          <w:lang w:val="cy-GB"/>
        </w:rPr>
        <w:t>‘Mesurau amddiffynnol a argymhellir’</w:t>
      </w:r>
      <w:r>
        <w:rPr>
          <w:rFonts w:ascii="Calibri" w:hAnsi="Calibri" w:eastAsia="Calibri" w:cs="Calibri"/>
          <w:color w:val="364C5B"/>
          <w:lang w:val="cy-GB"/>
        </w:rPr>
        <w:t xml:space="preserve"> neu ysgrifennwch ddulliau eraill o’u hamddiffyn yn adran 2.3.</w:t>
      </w:r>
    </w:p>
    <w:p w:rsidRPr="00AF4E37" w:rsidR="003717BC" w:rsidP="00AF4E37" w:rsidRDefault="00847948" w14:paraId="7388C797" w14:textId="77777777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color w:val="364C5B"/>
        </w:rPr>
      </w:pPr>
      <w:r>
        <w:rPr>
          <w:rFonts w:ascii="Calibri" w:hAnsi="Calibri" w:eastAsia="Calibri" w:cs="Calibri"/>
          <w:color w:val="364C5B"/>
          <w:lang w:val="cy-GB"/>
        </w:rPr>
        <w:t xml:space="preserve">Os yw’r datblygiad yn effeithio ar y nodweddion, bydd angen cymysgedd o gamau amddiffyn (ar gyfer unrhyw rannau o’r nodwedd a gedwir), lleihau / lliniaru (i leihau niwed ac i ddiogelu rhywogaethau a warchodir) a gwneud iawn. Yn y blychau </w:t>
      </w:r>
      <w:r>
        <w:rPr>
          <w:rFonts w:ascii="Calibri" w:hAnsi="Calibri" w:eastAsia="Calibri" w:cs="Calibri"/>
          <w:i/>
          <w:iCs/>
          <w:color w:val="364C5B"/>
          <w:lang w:val="cy-GB"/>
        </w:rPr>
        <w:t>‘Dull Graddol’</w:t>
      </w:r>
      <w:r>
        <w:rPr>
          <w:rFonts w:ascii="Calibri" w:hAnsi="Calibri" w:eastAsia="Calibri" w:cs="Calibri"/>
          <w:color w:val="364C5B"/>
          <w:lang w:val="cy-GB"/>
        </w:rPr>
        <w:t xml:space="preserve">, ticiwch y camau y byddwch yn eu cymryd neu ysgrifennwch gynllun gwahanol yn adran 2.3. </w:t>
      </w:r>
    </w:p>
    <w:tbl>
      <w:tblPr>
        <w:tblStyle w:val="TableGrid"/>
        <w:tblW w:w="15021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0"/>
        <w:gridCol w:w="1842"/>
        <w:gridCol w:w="993"/>
        <w:gridCol w:w="851"/>
        <w:gridCol w:w="1275"/>
        <w:gridCol w:w="2552"/>
        <w:gridCol w:w="425"/>
        <w:gridCol w:w="2835"/>
        <w:gridCol w:w="425"/>
        <w:gridCol w:w="2978"/>
        <w:gridCol w:w="425"/>
      </w:tblGrid>
      <w:tr w:rsidR="00EC7B7D" w:rsidTr="00941207" w14:paraId="1F6C8977" w14:textId="77777777">
        <w:trPr>
          <w:trHeight w:val="113"/>
        </w:trPr>
        <w:tc>
          <w:tcPr>
            <w:tcW w:w="420" w:type="dxa"/>
            <w:vMerge w:val="restart"/>
          </w:tcPr>
          <w:p w:rsidRPr="003D2285" w:rsidR="003717BC" w:rsidP="00AF4E37" w:rsidRDefault="003717BC" w14:paraId="615DD97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842" w:type="dxa"/>
            <w:vMerge w:val="restart"/>
          </w:tcPr>
          <w:p w:rsidRPr="00AF4E37" w:rsidR="003717BC" w:rsidP="00AF4E37" w:rsidRDefault="00847948" w14:paraId="686CED44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sz w:val="20"/>
                <w:szCs w:val="20"/>
                <w:lang w:val="cy-GB"/>
              </w:rPr>
              <w:t>Nodwedd</w:t>
            </w:r>
          </w:p>
        </w:tc>
        <w:tc>
          <w:tcPr>
            <w:tcW w:w="993" w:type="dxa"/>
            <w:vMerge w:val="restart"/>
          </w:tcPr>
          <w:p w:rsidRPr="00AF4E37" w:rsidR="003717BC" w:rsidP="00AF4E37" w:rsidRDefault="00847948" w14:paraId="35D742A3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sz w:val="20"/>
                <w:szCs w:val="20"/>
                <w:lang w:val="cy-GB"/>
              </w:rPr>
              <w:t>Yn bresennol ar y safle neu wrth ffin y safle (ticiwch)</w:t>
            </w:r>
          </w:p>
        </w:tc>
        <w:tc>
          <w:tcPr>
            <w:tcW w:w="2126" w:type="dxa"/>
            <w:gridSpan w:val="2"/>
          </w:tcPr>
          <w:p w:rsidRPr="00AF4E37" w:rsidR="003717BC" w:rsidP="00AF4E37" w:rsidRDefault="00847948" w14:paraId="1E244780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sz w:val="20"/>
                <w:szCs w:val="20"/>
                <w:lang w:val="cy-GB"/>
              </w:rPr>
              <w:t xml:space="preserve">A fydd y datblygiad yn osgoi’r nodwedd? </w:t>
            </w:r>
          </w:p>
        </w:tc>
        <w:tc>
          <w:tcPr>
            <w:tcW w:w="9640" w:type="dxa"/>
            <w:gridSpan w:val="6"/>
          </w:tcPr>
          <w:p w:rsidRPr="00AF4E37" w:rsidR="003717BC" w:rsidP="00AF4E37" w:rsidRDefault="00847948" w14:paraId="70D7BCA2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sz w:val="20"/>
                <w:szCs w:val="20"/>
                <w:lang w:val="cy-GB"/>
              </w:rPr>
              <w:t>Dull Graddol (ticiwch yr argymhellion a fydd yn cael eu dilyn)</w:t>
            </w:r>
          </w:p>
        </w:tc>
      </w:tr>
      <w:tr w:rsidR="00EC7B7D" w:rsidTr="00941207" w14:paraId="6A3BA21D" w14:textId="77777777">
        <w:trPr>
          <w:trHeight w:val="113"/>
        </w:trPr>
        <w:tc>
          <w:tcPr>
            <w:tcW w:w="420" w:type="dxa"/>
            <w:vMerge/>
          </w:tcPr>
          <w:p w:rsidRPr="003D2285" w:rsidR="003717BC" w:rsidP="00AF4E37" w:rsidRDefault="003717BC" w14:paraId="21E2626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Pr="00AF4E37" w:rsidR="003717BC" w:rsidP="00AF4E37" w:rsidRDefault="003717BC" w14:paraId="04E546BC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Pr="00AF4E37" w:rsidR="003717BC" w:rsidP="00AF4E37" w:rsidRDefault="003717BC" w14:paraId="6AD75ACF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AF4E37" w:rsidR="003717BC" w:rsidP="00AF4E37" w:rsidRDefault="00847948" w14:paraId="62C3A019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sz w:val="20"/>
                <w:szCs w:val="20"/>
                <w:lang w:val="cy-GB"/>
              </w:rPr>
              <w:t>Osgoi (ticiwch)</w:t>
            </w:r>
          </w:p>
        </w:tc>
        <w:tc>
          <w:tcPr>
            <w:tcW w:w="1275" w:type="dxa"/>
          </w:tcPr>
          <w:p w:rsidRPr="00AF4E37" w:rsidR="003717BC" w:rsidP="00AF4E37" w:rsidRDefault="00847948" w14:paraId="05E1C450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sz w:val="20"/>
                <w:szCs w:val="20"/>
                <w:lang w:val="cy-GB"/>
              </w:rPr>
              <w:t>Effaith / effeithiau anosgoadwy (ticiwch)</w:t>
            </w:r>
          </w:p>
        </w:tc>
        <w:tc>
          <w:tcPr>
            <w:tcW w:w="2552" w:type="dxa"/>
          </w:tcPr>
          <w:p w:rsidRPr="00AF4E37" w:rsidR="003717BC" w:rsidP="00AF4E37" w:rsidRDefault="00847948" w14:paraId="4134F3C0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bookmarkStart w:name="_Hlk166852901" w:id="0"/>
            <w:r>
              <w:rPr>
                <w:rFonts w:ascii="Calibri" w:hAnsi="Calibri" w:eastAsia="Calibri" w:cs="Calibri"/>
                <w:b/>
                <w:bCs/>
                <w:color w:val="364C5B"/>
                <w:sz w:val="20"/>
                <w:szCs w:val="20"/>
                <w:lang w:val="cy-GB"/>
              </w:rPr>
              <w:t>Mesurau amddiffynnol a argymhellwyd a fydd yn cael eu gweithredu</w:t>
            </w:r>
            <w:bookmarkEnd w:id="0"/>
            <w:r>
              <w:rPr>
                <w:rFonts w:ascii="Calibri" w:hAnsi="Calibri" w:eastAsia="Calibri" w:cs="Calibri"/>
                <w:b/>
                <w:bCs/>
                <w:color w:val="364C5B"/>
                <w:sz w:val="20"/>
                <w:szCs w:val="20"/>
                <w:lang w:val="cy-GB"/>
              </w:rPr>
              <w:t xml:space="preserve"> </w:t>
            </w:r>
          </w:p>
        </w:tc>
        <w:tc>
          <w:tcPr>
            <w:tcW w:w="425" w:type="dxa"/>
          </w:tcPr>
          <w:p w:rsidRPr="00AF4E37" w:rsidR="003717BC" w:rsidP="00AF4E37" w:rsidRDefault="003717BC" w14:paraId="2777D98E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847948" w14:paraId="3BE1D708" w14:textId="77777777">
            <w:pPr>
              <w:rPr>
                <w:rFonts w:cstheme="minorHAnsi"/>
                <w:b/>
                <w:bCs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sz w:val="20"/>
                <w:szCs w:val="20"/>
                <w:lang w:val="cy-GB"/>
              </w:rPr>
              <w:t>Camau Lleihau /</w:t>
            </w:r>
          </w:p>
          <w:p w:rsidRPr="00AF4E37" w:rsidR="003717BC" w:rsidP="00AF4E37" w:rsidRDefault="00847948" w14:paraId="62031B75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sz w:val="20"/>
                <w:szCs w:val="20"/>
                <w:lang w:val="cy-GB"/>
              </w:rPr>
              <w:t>Lliniaru a argymhellir</w:t>
            </w:r>
          </w:p>
        </w:tc>
        <w:tc>
          <w:tcPr>
            <w:tcW w:w="425" w:type="dxa"/>
          </w:tcPr>
          <w:p w:rsidRPr="00AF4E37" w:rsidR="003717BC" w:rsidP="00AF4E37" w:rsidRDefault="003717BC" w14:paraId="2C413145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</w:p>
        </w:tc>
        <w:tc>
          <w:tcPr>
            <w:tcW w:w="2978" w:type="dxa"/>
          </w:tcPr>
          <w:p w:rsidRPr="00AF4E37" w:rsidR="003717BC" w:rsidP="00AF4E37" w:rsidRDefault="00847948" w14:paraId="5C0BEEC5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sz w:val="20"/>
                <w:szCs w:val="20"/>
                <w:lang w:val="cy-GB"/>
              </w:rPr>
              <w:t>Camau gwneud iawn a argymhellir</w:t>
            </w:r>
          </w:p>
        </w:tc>
        <w:tc>
          <w:tcPr>
            <w:tcW w:w="425" w:type="dxa"/>
          </w:tcPr>
          <w:p w:rsidRPr="00AF4E37" w:rsidR="003717BC" w:rsidP="00AF4E37" w:rsidRDefault="003717BC" w14:paraId="50D3D914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</w:p>
        </w:tc>
      </w:tr>
      <w:tr w:rsidR="00EC7B7D" w:rsidTr="00941207" w14:paraId="65A498D6" w14:textId="77777777">
        <w:trPr>
          <w:trHeight w:val="113"/>
        </w:trPr>
        <w:tc>
          <w:tcPr>
            <w:tcW w:w="420" w:type="dxa"/>
            <w:vMerge w:val="restart"/>
          </w:tcPr>
          <w:p w:rsidRPr="003D2285" w:rsidR="003717BC" w:rsidP="00AF4E37" w:rsidRDefault="00847948" w14:paraId="0CC7282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1</w:t>
            </w:r>
          </w:p>
        </w:tc>
        <w:tc>
          <w:tcPr>
            <w:tcW w:w="1842" w:type="dxa"/>
            <w:vMerge w:val="restart"/>
          </w:tcPr>
          <w:p w:rsidRPr="00AF4E37" w:rsidR="003717BC" w:rsidP="00AF4E37" w:rsidRDefault="00847948" w14:paraId="4F5D009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Gwrych (rhywogaethau brodorol cymysg)</w:t>
            </w:r>
          </w:p>
        </w:tc>
        <w:tc>
          <w:tcPr>
            <w:tcW w:w="993" w:type="dxa"/>
            <w:vMerge w:val="restart"/>
          </w:tcPr>
          <w:p w:rsidRPr="00AF4E37" w:rsidR="003717BC" w:rsidP="00AF4E37" w:rsidRDefault="003717BC" w14:paraId="3DEB99A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Pr="00AF4E37" w:rsidR="003717BC" w:rsidP="00AF4E37" w:rsidRDefault="003717BC" w14:paraId="1273B4B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Pr="00AF4E37" w:rsidR="003717BC" w:rsidP="00AF4E37" w:rsidRDefault="003717BC" w14:paraId="7BE826F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</w:tcPr>
          <w:p w:rsidRPr="00AF4E37" w:rsidR="003717BC" w:rsidP="00AF4E37" w:rsidRDefault="00847948" w14:paraId="142BE02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y gwrych a gedwir a chlustogfa 2 fetr yn cael eu hamddiffyn gan ffens dros dro yn ystod y gwaith adeiladu</w:t>
            </w:r>
          </w:p>
        </w:tc>
        <w:tc>
          <w:tcPr>
            <w:tcW w:w="425" w:type="dxa"/>
            <w:vMerge w:val="restart"/>
          </w:tcPr>
          <w:p w:rsidRPr="00AF4E37" w:rsidR="003717BC" w:rsidP="00AF4E37" w:rsidRDefault="003717BC" w14:paraId="7243B6F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847948" w14:paraId="2AD04BA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y darn o wrych a effeithir yn cael ei drawsleoli (gyda chlawdd gwrych os yw'n bresennol). Sylwer: Os yw gwrych yn cael ei drawsleoli ac yn methu â sefydlu, bydd angen plannu gwrychoedd newydd (i wneud iawn) sy’n gyfoeth o rywogaethau brodorol.</w:t>
            </w:r>
          </w:p>
        </w:tc>
        <w:tc>
          <w:tcPr>
            <w:tcW w:w="425" w:type="dxa"/>
          </w:tcPr>
          <w:p w:rsidRPr="00AF4E37" w:rsidR="003717BC" w:rsidP="00AF4E37" w:rsidRDefault="003717BC" w14:paraId="13F1FDB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978" w:type="dxa"/>
            <w:vMerge w:val="restart"/>
          </w:tcPr>
          <w:p w:rsidRPr="00AF4E37" w:rsidR="003717BC" w:rsidP="00AF4E37" w:rsidRDefault="00847948" w14:paraId="459E042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gwrych o rywogaethau brodorol newydd (gyda chlawdd gwrych os yw’n bresennol) yn cael ei ailblannu erbyn diwedd y tymor plannu cyntaf ar ôl (1) i’r datblygiad gael ei ddefnyddio / meddiannu (2) cwblhau’r datblygiad, pa bynnag un sydd gyntaf. Bydd yn cynnwys o leiaf 5 rhywogaeth frodorol a bydd o leiaf ddwywaith hyd y gwrych a dynnwyd.</w:t>
            </w:r>
          </w:p>
        </w:tc>
        <w:tc>
          <w:tcPr>
            <w:tcW w:w="425" w:type="dxa"/>
            <w:vMerge w:val="restart"/>
          </w:tcPr>
          <w:p w:rsidRPr="00AF4E37" w:rsidR="003717BC" w:rsidP="00AF4E37" w:rsidRDefault="003717BC" w14:paraId="5A1152D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EC7B7D" w:rsidTr="00941207" w14:paraId="67D5D141" w14:textId="77777777">
        <w:trPr>
          <w:trHeight w:val="113"/>
        </w:trPr>
        <w:tc>
          <w:tcPr>
            <w:tcW w:w="420" w:type="dxa"/>
            <w:vMerge/>
          </w:tcPr>
          <w:p w:rsidRPr="003D2285" w:rsidR="003717BC" w:rsidP="00AF4E37" w:rsidRDefault="003717BC" w14:paraId="76883E8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Pr="00AF4E37" w:rsidR="003717BC" w:rsidP="00AF4E37" w:rsidRDefault="003717BC" w14:paraId="63D4AE3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Pr="00AF4E37" w:rsidR="003717BC" w:rsidP="00AF4E37" w:rsidRDefault="003717BC" w14:paraId="712D668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Pr="00AF4E37" w:rsidR="003717BC" w:rsidP="00AF4E37" w:rsidRDefault="003717BC" w14:paraId="75C21E8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Pr="00AF4E37" w:rsidR="003717BC" w:rsidP="00AF4E37" w:rsidRDefault="003717BC" w14:paraId="33192B2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Pr="00AF4E37" w:rsidR="003717BC" w:rsidP="00AF4E37" w:rsidRDefault="003717BC" w14:paraId="679A685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Pr="00AF4E37" w:rsidR="003717BC" w:rsidP="00AF4E37" w:rsidRDefault="003717BC" w14:paraId="29A1A94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847948" w14:paraId="39E7A9D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gwaith i dynnu / trawsleoli llystyfiant yn digwydd y tu allan i dymor magu adar (o ddechrau Mawrth i ddiwedd Awst) neu o dan oruchwyliaeth ecolegydd.</w:t>
            </w:r>
          </w:p>
        </w:tc>
        <w:tc>
          <w:tcPr>
            <w:tcW w:w="425" w:type="dxa"/>
          </w:tcPr>
          <w:p w:rsidRPr="00AF4E37" w:rsidR="003717BC" w:rsidP="00AF4E37" w:rsidRDefault="003717BC" w14:paraId="076B548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978" w:type="dxa"/>
            <w:vMerge/>
          </w:tcPr>
          <w:p w:rsidRPr="00AF4E37" w:rsidR="003717BC" w:rsidP="00AF4E37" w:rsidRDefault="003717BC" w14:paraId="3B978EF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Pr="00AF4E37" w:rsidR="003717BC" w:rsidP="00AF4E37" w:rsidRDefault="003717BC" w14:paraId="4053BF1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EC7B7D" w:rsidTr="00941207" w14:paraId="2DF287FB" w14:textId="77777777">
        <w:trPr>
          <w:trHeight w:val="113"/>
        </w:trPr>
        <w:tc>
          <w:tcPr>
            <w:tcW w:w="420" w:type="dxa"/>
          </w:tcPr>
          <w:p w:rsidRPr="003D2285" w:rsidR="003717BC" w:rsidP="00AF4E37" w:rsidRDefault="00847948" w14:paraId="10C9A1E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2</w:t>
            </w:r>
          </w:p>
        </w:tc>
        <w:tc>
          <w:tcPr>
            <w:tcW w:w="1842" w:type="dxa"/>
          </w:tcPr>
          <w:p w:rsidRPr="00AF4E37" w:rsidR="003717BC" w:rsidP="00AF4E37" w:rsidRDefault="00847948" w14:paraId="2254D4F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Pwll neu ffos (parhaol neu dymhorol)</w:t>
            </w:r>
          </w:p>
        </w:tc>
        <w:tc>
          <w:tcPr>
            <w:tcW w:w="993" w:type="dxa"/>
          </w:tcPr>
          <w:p w:rsidRPr="00AF4E37" w:rsidR="003717BC" w:rsidP="00AF4E37" w:rsidRDefault="003717BC" w14:paraId="2B7BBEF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AF4E37" w:rsidR="003717BC" w:rsidP="00AF4E37" w:rsidRDefault="003717BC" w14:paraId="455A918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AF4E37" w:rsidR="003717BC" w:rsidP="00AF4E37" w:rsidRDefault="003717BC" w14:paraId="3E8EBD6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847948" w14:paraId="05057AA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ffos a gedwir a chlustogfa 1 metr neu bwll a gedwir a’i ddalgylch yn cael eu hamddiffyn gan ffens dros dro fel parth gwahardd adeiladu yn ystod y gwaith adeiladu.</w:t>
            </w:r>
          </w:p>
        </w:tc>
        <w:tc>
          <w:tcPr>
            <w:tcW w:w="425" w:type="dxa"/>
          </w:tcPr>
          <w:p w:rsidRPr="00AF4E37" w:rsidR="003717BC" w:rsidP="00AF4E37" w:rsidRDefault="003717BC" w14:paraId="3E3E344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3717BC" w14:paraId="73684DB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0379B7E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978" w:type="dxa"/>
          </w:tcPr>
          <w:p w:rsidRPr="00AF4E37" w:rsidR="003717BC" w:rsidP="00AF4E37" w:rsidRDefault="00847948" w14:paraId="6F91C82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pwll newydd ar gyfer bywyd gwyllt yn cael ei greu ar y safle. Mae’n bosibl y bydd hwn yn cael ei integreiddio gyda Systemau Draenio Cynaliadwy. Mae’n rhaid i bwll newydd gael ei greu cyn i’r hen ffos gael ei thynnu.</w:t>
            </w:r>
          </w:p>
          <w:p w:rsidRPr="00AF4E37" w:rsidR="00225526" w:rsidP="00AF4E37" w:rsidRDefault="00225526" w14:paraId="46B85DD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  <w:p w:rsidRPr="00AF4E37" w:rsidR="00225526" w:rsidP="00AF4E37" w:rsidRDefault="00225526" w14:paraId="29F469C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208BCAD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EC7B7D" w:rsidTr="00941207" w14:paraId="44414327" w14:textId="77777777">
        <w:trPr>
          <w:trHeight w:val="113"/>
        </w:trPr>
        <w:tc>
          <w:tcPr>
            <w:tcW w:w="420" w:type="dxa"/>
          </w:tcPr>
          <w:p w:rsidRPr="003D2285" w:rsidR="003717BC" w:rsidP="00AF4E37" w:rsidRDefault="00847948" w14:paraId="4C57802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3</w:t>
            </w:r>
          </w:p>
        </w:tc>
        <w:tc>
          <w:tcPr>
            <w:tcW w:w="1842" w:type="dxa"/>
          </w:tcPr>
          <w:p w:rsidRPr="00AF4E37" w:rsidR="003717BC" w:rsidP="00AF4E37" w:rsidRDefault="00847948" w14:paraId="53DC151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Cwrs dŵr (dŵr sy’n llifo, parhaol neu dymhorol)</w:t>
            </w:r>
          </w:p>
        </w:tc>
        <w:tc>
          <w:tcPr>
            <w:tcW w:w="993" w:type="dxa"/>
          </w:tcPr>
          <w:p w:rsidRPr="00AF4E37" w:rsidR="003717BC" w:rsidP="00AF4E37" w:rsidRDefault="003717BC" w14:paraId="3D21BA5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AF4E37" w:rsidR="003717BC" w:rsidP="00AF4E37" w:rsidRDefault="003717BC" w14:paraId="51F5A0A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AF4E37" w:rsidR="003717BC" w:rsidP="00AF4E37" w:rsidRDefault="003717BC" w14:paraId="5720D75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AA23A1" w:rsidP="00AF4E37" w:rsidRDefault="00847948" w14:paraId="21F333E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y cwrs dŵr a gedwir a chlustogfa 7 metr yn cael eu hamddiffyn gan ffens dros dro yn ystod y gwaith adeiladu Dilynir mesurau atal llygredd NetRegs a ddisgrifir yn:</w:t>
            </w:r>
            <w:r>
              <w:rPr>
                <w:rFonts w:ascii="Calibri" w:hAnsi="Calibri" w:eastAsia="Calibri" w:cs="Calibri"/>
                <w:i/>
                <w:iCs/>
                <w:color w:val="364C5B"/>
                <w:sz w:val="20"/>
                <w:szCs w:val="20"/>
                <w:lang w:val="cy-GB"/>
              </w:rPr>
              <w:t xml:space="preserve"> ‘GPP 5: Works and maintenance in or near water’</w:t>
            </w: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 xml:space="preserve"> </w:t>
            </w:r>
          </w:p>
          <w:p w:rsidRPr="00AF4E37" w:rsidR="003717BC" w:rsidP="00AF4E37" w:rsidRDefault="00847948" w14:paraId="0A1AD6F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 xml:space="preserve"> yn ystod y gwaith adeiladu </w:t>
            </w:r>
          </w:p>
        </w:tc>
        <w:tc>
          <w:tcPr>
            <w:tcW w:w="425" w:type="dxa"/>
          </w:tcPr>
          <w:p w:rsidRPr="00AF4E37" w:rsidR="003717BC" w:rsidP="00AF4E37" w:rsidRDefault="003717BC" w14:paraId="42B5CED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847948" w14:paraId="53CC294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Dilynir mesurau atal llygredd NetRegs a ddisgrifir yn:</w:t>
            </w:r>
            <w:r>
              <w:rPr>
                <w:rFonts w:ascii="Calibri" w:hAnsi="Calibri" w:eastAsia="Calibri" w:cs="Calibri"/>
                <w:i/>
                <w:iCs/>
                <w:color w:val="364C5B"/>
                <w:sz w:val="20"/>
                <w:szCs w:val="20"/>
                <w:lang w:val="cy-GB"/>
              </w:rPr>
              <w:t xml:space="preserve"> ‘GPP 5: Works and maintenance in or near water’</w:t>
            </w: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 xml:space="preserve"> </w:t>
            </w:r>
          </w:p>
          <w:p w:rsidRPr="00AF4E37" w:rsidR="003717BC" w:rsidP="00AF4E37" w:rsidRDefault="003717BC" w14:paraId="5A5769B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667FA02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978" w:type="dxa"/>
          </w:tcPr>
          <w:p w:rsidRPr="00AF4E37" w:rsidR="003717BC" w:rsidP="00AF4E37" w:rsidRDefault="003717BC" w14:paraId="492F7F4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3E32F72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EC7B7D" w:rsidTr="00941207" w14:paraId="6CA89DDE" w14:textId="77777777">
        <w:trPr>
          <w:trHeight w:val="113"/>
        </w:trPr>
        <w:tc>
          <w:tcPr>
            <w:tcW w:w="420" w:type="dxa"/>
          </w:tcPr>
          <w:p w:rsidRPr="003D2285" w:rsidR="003717BC" w:rsidP="00AF4E37" w:rsidRDefault="00847948" w14:paraId="16BA05C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 xml:space="preserve">4  </w:t>
            </w:r>
          </w:p>
        </w:tc>
        <w:tc>
          <w:tcPr>
            <w:tcW w:w="1842" w:type="dxa"/>
          </w:tcPr>
          <w:p w:rsidRPr="00AF4E37" w:rsidR="003717BC" w:rsidP="00AF4E37" w:rsidRDefault="00847948" w14:paraId="797CC8F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 xml:space="preserve">Dolydd (glaswelltir / blodau sydd dros 100mm o uchder am </w:t>
            </w: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lastRenderedPageBreak/>
              <w:t>y rhan fwyaf o'r flwyddyn)</w:t>
            </w:r>
          </w:p>
        </w:tc>
        <w:tc>
          <w:tcPr>
            <w:tcW w:w="993" w:type="dxa"/>
          </w:tcPr>
          <w:p w:rsidRPr="00AF4E37" w:rsidR="003717BC" w:rsidP="00AF4E37" w:rsidRDefault="003717BC" w14:paraId="4336502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AF4E37" w:rsidR="003717BC" w:rsidP="00AF4E37" w:rsidRDefault="003717BC" w14:paraId="15AD7FE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AF4E37" w:rsidR="003717BC" w:rsidP="00AF4E37" w:rsidRDefault="003717BC" w14:paraId="3C114A7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847948" w14:paraId="7E6286E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Amddiffynnir gan ffens dros dro fel parth gwahardd adeiladu.</w:t>
            </w:r>
          </w:p>
        </w:tc>
        <w:tc>
          <w:tcPr>
            <w:tcW w:w="425" w:type="dxa"/>
          </w:tcPr>
          <w:p w:rsidRPr="00AF4E37" w:rsidR="003717BC" w:rsidP="00AF4E37" w:rsidRDefault="003717BC" w14:paraId="24DD42C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847948" w14:paraId="57587CE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y gwaith o dynnu llystyfiant yn dilyn datganiad dull ymlusgiaid ac amffibiaid.</w:t>
            </w:r>
          </w:p>
        </w:tc>
        <w:tc>
          <w:tcPr>
            <w:tcW w:w="425" w:type="dxa"/>
          </w:tcPr>
          <w:p w:rsidRPr="00AF4E37" w:rsidR="003717BC" w:rsidP="00AF4E37" w:rsidRDefault="003717BC" w14:paraId="78BB855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978" w:type="dxa"/>
          </w:tcPr>
          <w:p w:rsidRPr="00AF4E37" w:rsidR="003717BC" w:rsidP="00AF4E37" w:rsidRDefault="00847948" w14:paraId="4CF8923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 xml:space="preserve">Bydd dolydd sy’n gyfoeth o flodau gwyllt brodorol amrywiol (ardal sy’n cyfateb i’r hyn a ddinistriwyd gan y cynigion o leiaf) yn cael ei </w:t>
            </w: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lastRenderedPageBreak/>
              <w:t>blannu erbyn diwedd y tymor plannu cyntaf ar ôl (1) i’r datblygiad gael ei ddefnyddio / meddiannu (2) cwblhau’r datblygiad, pa bynnag un sydd gyntaf.</w:t>
            </w:r>
          </w:p>
        </w:tc>
        <w:tc>
          <w:tcPr>
            <w:tcW w:w="425" w:type="dxa"/>
          </w:tcPr>
          <w:p w:rsidRPr="00AF4E37" w:rsidR="003717BC" w:rsidP="00AF4E37" w:rsidRDefault="003717BC" w14:paraId="770DEF7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EC7B7D" w:rsidTr="00941207" w14:paraId="08DE4A27" w14:textId="77777777">
        <w:trPr>
          <w:trHeight w:val="113"/>
        </w:trPr>
        <w:tc>
          <w:tcPr>
            <w:tcW w:w="420" w:type="dxa"/>
          </w:tcPr>
          <w:p w:rsidRPr="003D2285" w:rsidR="003717BC" w:rsidP="00AF4E37" w:rsidRDefault="00847948" w14:paraId="1BBD2E3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5</w:t>
            </w:r>
          </w:p>
        </w:tc>
        <w:tc>
          <w:tcPr>
            <w:tcW w:w="1842" w:type="dxa"/>
          </w:tcPr>
          <w:p w:rsidRPr="00AF4E37" w:rsidR="003717BC" w:rsidP="00AF4E37" w:rsidRDefault="00847948" w14:paraId="43A36C8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Ardaloedd prysglwyni / prysgoed o rywogaethau brodorol</w:t>
            </w:r>
          </w:p>
        </w:tc>
        <w:tc>
          <w:tcPr>
            <w:tcW w:w="993" w:type="dxa"/>
          </w:tcPr>
          <w:p w:rsidRPr="00AF4E37" w:rsidR="003717BC" w:rsidP="00AF4E37" w:rsidRDefault="003717BC" w14:paraId="6F86F10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AF4E37" w:rsidR="003717BC" w:rsidP="00AF4E37" w:rsidRDefault="003717BC" w14:paraId="26DA452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AF4E37" w:rsidR="003717BC" w:rsidP="00AF4E37" w:rsidRDefault="003717BC" w14:paraId="1E9CDE3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847948" w14:paraId="03068C8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prysgoed a gedwir a chlustogfa 2 fetr yn cael eu hamddiffyn gan ffens dros dro fel parth gwahardd adeiladu yn ystod y gwaith adeiladu.</w:t>
            </w:r>
          </w:p>
        </w:tc>
        <w:tc>
          <w:tcPr>
            <w:tcW w:w="425" w:type="dxa"/>
          </w:tcPr>
          <w:p w:rsidRPr="00AF4E37" w:rsidR="003717BC" w:rsidP="00AF4E37" w:rsidRDefault="003717BC" w14:paraId="2D4AAE2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847948" w14:paraId="2507D91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gwaith i dynnu llystyfiant yn digwydd y tu allan i dymor magu adar (o ddechrau Mawrth i ddiwedd Awst) neu o dan oruchwyliaeth ecolegydd.</w:t>
            </w:r>
          </w:p>
        </w:tc>
        <w:tc>
          <w:tcPr>
            <w:tcW w:w="425" w:type="dxa"/>
          </w:tcPr>
          <w:p w:rsidRPr="00AF4E37" w:rsidR="003717BC" w:rsidP="00AF4E37" w:rsidRDefault="003717BC" w14:paraId="3920772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978" w:type="dxa"/>
          </w:tcPr>
          <w:p w:rsidRPr="00AF4E37" w:rsidR="003717BC" w:rsidP="00AF4E37" w:rsidRDefault="00847948" w14:paraId="2D87588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coed o rywogaethau brodorol newydd (gall hyn gynnwys coed ffrwythau treftadaeth) yn cael eu plannu erbyn diwedd y tymor plannu cyntaf ar ôl (1) i’r datblygiad gael ei ddefnyddio / meddiannu (2) cwblhau’r datblygiad, pa bynnag un sydd gyntaf. Byddant yn cynnwys o leiaf 5 rhywogaeth frodorol ac yn cwmpasu ardal o leiaf ddwywaith hyd y prysgoed a dynnwyd.</w:t>
            </w:r>
          </w:p>
        </w:tc>
        <w:tc>
          <w:tcPr>
            <w:tcW w:w="425" w:type="dxa"/>
          </w:tcPr>
          <w:p w:rsidRPr="00AF4E37" w:rsidR="003717BC" w:rsidP="00AF4E37" w:rsidRDefault="003717BC" w14:paraId="3C5AF7B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EC7B7D" w:rsidTr="00941207" w14:paraId="60AE05FE" w14:textId="77777777">
        <w:trPr>
          <w:trHeight w:val="113"/>
        </w:trPr>
        <w:tc>
          <w:tcPr>
            <w:tcW w:w="420" w:type="dxa"/>
          </w:tcPr>
          <w:p w:rsidRPr="003D2285" w:rsidR="003717BC" w:rsidP="00AF4E37" w:rsidRDefault="00847948" w14:paraId="52CF7AC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6</w:t>
            </w:r>
          </w:p>
        </w:tc>
        <w:tc>
          <w:tcPr>
            <w:tcW w:w="1842" w:type="dxa"/>
          </w:tcPr>
          <w:p w:rsidRPr="00AF4E37" w:rsidR="003717BC" w:rsidP="00AF4E37" w:rsidRDefault="00847948" w14:paraId="7CA52DF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Coetir (ar y safle neu ar ffin y safle)</w:t>
            </w:r>
          </w:p>
          <w:p w:rsidRPr="00AF4E37" w:rsidR="00225526" w:rsidP="00AF4E37" w:rsidRDefault="00225526" w14:paraId="67E1D74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  <w:p w:rsidRPr="00AF4E37" w:rsidR="00225526" w:rsidP="00AF4E37" w:rsidRDefault="00847948" w14:paraId="5E0D1B4E" w14:textId="77777777">
            <w:pPr>
              <w:rPr>
                <w:rFonts w:cstheme="minorHAnsi"/>
                <w:i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i/>
                <w:iCs/>
                <w:color w:val="364C5B"/>
                <w:sz w:val="20"/>
                <w:szCs w:val="20"/>
                <w:lang w:val="cy-GB"/>
              </w:rPr>
              <w:t>Mae coetir hynafol yn gynefin anadnewyddadwy ac mae’n rhaid osgoi effeithiau andwyol.</w:t>
            </w:r>
          </w:p>
        </w:tc>
        <w:tc>
          <w:tcPr>
            <w:tcW w:w="993" w:type="dxa"/>
          </w:tcPr>
          <w:p w:rsidRPr="00AF4E37" w:rsidR="003717BC" w:rsidP="00AF4E37" w:rsidRDefault="003717BC" w14:paraId="37DD6EF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AF4E37" w:rsidR="003717BC" w:rsidP="00AF4E37" w:rsidRDefault="003717BC" w14:paraId="44F75F6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AF4E37" w:rsidR="003717BC" w:rsidP="00AF4E37" w:rsidRDefault="003717BC" w14:paraId="6113286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847948" w14:paraId="37014C7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 xml:space="preserve">Bydd ardal gwarchod gwreiddiau coed ar ffiniau coetir yn cael eu hamddiffyn gan ffens dros dro yn ystod y gwaith adeiladu fel parth gwahardd adeiladu.  </w:t>
            </w:r>
          </w:p>
        </w:tc>
        <w:tc>
          <w:tcPr>
            <w:tcW w:w="425" w:type="dxa"/>
          </w:tcPr>
          <w:p w:rsidRPr="00AF4E37" w:rsidR="003717BC" w:rsidP="00AF4E37" w:rsidRDefault="003717BC" w14:paraId="47E007D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847948" w14:paraId="78989D7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datganiad dull yn yr arolwg coedyddiaeth yn cael ei ddilyn.</w:t>
            </w:r>
          </w:p>
        </w:tc>
        <w:tc>
          <w:tcPr>
            <w:tcW w:w="425" w:type="dxa"/>
          </w:tcPr>
          <w:p w:rsidRPr="00AF4E37" w:rsidR="003717BC" w:rsidP="00AF4E37" w:rsidRDefault="003717BC" w14:paraId="11DCBA9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978" w:type="dxa"/>
          </w:tcPr>
          <w:p w:rsidRPr="00AF4E37" w:rsidR="003717BC" w:rsidP="00AF4E37" w:rsidRDefault="00847948" w14:paraId="5BEEF1B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Plannu coetir gan ddefnyddio amrywiaeth o rywogaethau brodorol arloesol, uchder canolig a chanopi sy'n nodweddiadol o goetir llydanddail iseldir gogledd-orllewin Cymru neu ganiatáu ardaloedd diffiniedig a gwarchodedig o aildyfiant naturiol mewn ardaloedd gerllaw coetir llydanddail brodorol. Plannu coetir neu amddiffyniad adfywio i’w roi ar waith erbyn diwedd y tymor plannu cyntaf ar ôl (1) i’r datblygiad gael ei ddefnyddio / meddiannu (2) cwblhau’r datblygiad, pa bynnag un sydd gyntaf.</w:t>
            </w:r>
          </w:p>
        </w:tc>
        <w:tc>
          <w:tcPr>
            <w:tcW w:w="425" w:type="dxa"/>
          </w:tcPr>
          <w:p w:rsidRPr="00AF4E37" w:rsidR="003717BC" w:rsidP="00AF4E37" w:rsidRDefault="003717BC" w14:paraId="78BC08E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EC7B7D" w:rsidTr="00941207" w14:paraId="72B568BB" w14:textId="77777777">
        <w:trPr>
          <w:trHeight w:val="113"/>
        </w:trPr>
        <w:tc>
          <w:tcPr>
            <w:tcW w:w="420" w:type="dxa"/>
          </w:tcPr>
          <w:p w:rsidRPr="003D2285" w:rsidR="003717BC" w:rsidP="00AF4E37" w:rsidRDefault="00847948" w14:paraId="0F28C22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7</w:t>
            </w:r>
          </w:p>
        </w:tc>
        <w:tc>
          <w:tcPr>
            <w:tcW w:w="1842" w:type="dxa"/>
          </w:tcPr>
          <w:p w:rsidRPr="00AF4E37" w:rsidR="003717BC" w:rsidP="00AF4E37" w:rsidRDefault="00847948" w14:paraId="29AD4D0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Coed unigol (gan gynnwys coed a pherllannau ar y safle neu ar y ffin)</w:t>
            </w:r>
          </w:p>
        </w:tc>
        <w:tc>
          <w:tcPr>
            <w:tcW w:w="993" w:type="dxa"/>
          </w:tcPr>
          <w:p w:rsidRPr="00AF4E37" w:rsidR="003717BC" w:rsidP="00AF4E37" w:rsidRDefault="003717BC" w14:paraId="7871C15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AF4E37" w:rsidR="003717BC" w:rsidP="00AF4E37" w:rsidRDefault="003717BC" w14:paraId="3F13FE3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AF4E37" w:rsidR="003717BC" w:rsidP="00AF4E37" w:rsidRDefault="003717BC" w14:paraId="7D0CD10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847948" w14:paraId="6FBD0C0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ardal gwarchod gwreiddiau coed yn cael ei hamddiffyn gan ffens dros dro yn ystod y gwaith adeiladu.</w:t>
            </w:r>
          </w:p>
        </w:tc>
        <w:tc>
          <w:tcPr>
            <w:tcW w:w="425" w:type="dxa"/>
          </w:tcPr>
          <w:p w:rsidRPr="00AF4E37" w:rsidR="003717BC" w:rsidP="00AF4E37" w:rsidRDefault="003717BC" w14:paraId="42846C9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847948" w14:paraId="6D46F8A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datganiad dull yn yr arolwg coedyddiaeth yn cael ei ddilyn.</w:t>
            </w:r>
          </w:p>
        </w:tc>
        <w:tc>
          <w:tcPr>
            <w:tcW w:w="425" w:type="dxa"/>
          </w:tcPr>
          <w:p w:rsidRPr="00AF4E37" w:rsidR="003717BC" w:rsidP="00AF4E37" w:rsidRDefault="003717BC" w14:paraId="56BD2A8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978" w:type="dxa"/>
          </w:tcPr>
          <w:p w:rsidRPr="00AF4E37" w:rsidR="003717BC" w:rsidP="00AF4E37" w:rsidRDefault="00847948" w14:paraId="3215686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 xml:space="preserve">Bydd coed rhywogaethau brodorol newydd (gall hyn gynnwys coed ffrwythau treftadaeth) yn cael eu plannu erbyn diwedd y tymor plannu cyntaf ar gymhareb adnewyddu o 1:3 yn y tymor plannu cyntaf ar ôl datblygiad. Byddant yn cynnwys o leiaf 80% o </w:t>
            </w: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lastRenderedPageBreak/>
              <w:t xml:space="preserve">rywogaethau brodorol ac o fudd i’n bywyd gwyllt brodorol. </w:t>
            </w:r>
          </w:p>
        </w:tc>
        <w:tc>
          <w:tcPr>
            <w:tcW w:w="425" w:type="dxa"/>
          </w:tcPr>
          <w:p w:rsidRPr="00AF4E37" w:rsidR="003717BC" w:rsidP="00AF4E37" w:rsidRDefault="003717BC" w14:paraId="7A538F8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EC7B7D" w:rsidTr="00941207" w14:paraId="5550ECB1" w14:textId="77777777">
        <w:trPr>
          <w:trHeight w:val="113"/>
        </w:trPr>
        <w:tc>
          <w:tcPr>
            <w:tcW w:w="420" w:type="dxa"/>
          </w:tcPr>
          <w:p w:rsidRPr="003D2285" w:rsidR="0057372B" w:rsidP="00AF4E37" w:rsidRDefault="00847948" w14:paraId="347FCD8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8</w:t>
            </w:r>
          </w:p>
        </w:tc>
        <w:tc>
          <w:tcPr>
            <w:tcW w:w="1842" w:type="dxa"/>
          </w:tcPr>
          <w:p w:rsidRPr="00AF4E37" w:rsidR="003717BC" w:rsidP="00AF4E37" w:rsidRDefault="00847948" w14:paraId="25FCE78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Arall</w:t>
            </w:r>
          </w:p>
        </w:tc>
        <w:tc>
          <w:tcPr>
            <w:tcW w:w="993" w:type="dxa"/>
          </w:tcPr>
          <w:p w:rsidRPr="00AF4E37" w:rsidR="003717BC" w:rsidP="00AF4E37" w:rsidRDefault="003717BC" w14:paraId="7249CE1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AF4E37" w:rsidR="003717BC" w:rsidP="00AF4E37" w:rsidRDefault="003717BC" w14:paraId="1474828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AF4E37" w:rsidR="003717BC" w:rsidP="00AF4E37" w:rsidRDefault="003717BC" w14:paraId="54C1439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3717BC" w14:paraId="154B1F6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7E00453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3717BC" w14:paraId="6B6C8C3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3E4D465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978" w:type="dxa"/>
          </w:tcPr>
          <w:p w:rsidRPr="00AF4E37" w:rsidR="003717BC" w:rsidP="00AF4E37" w:rsidRDefault="003717BC" w14:paraId="359088B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04DAB4A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EC7B7D" w:rsidTr="00941207" w14:paraId="4E0B2D01" w14:textId="77777777">
        <w:trPr>
          <w:trHeight w:val="113"/>
        </w:trPr>
        <w:tc>
          <w:tcPr>
            <w:tcW w:w="420" w:type="dxa"/>
          </w:tcPr>
          <w:p w:rsidRPr="003D2285" w:rsidR="003717BC" w:rsidP="00AF4E37" w:rsidRDefault="00847948" w14:paraId="1C95187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9</w:t>
            </w:r>
          </w:p>
        </w:tc>
        <w:tc>
          <w:tcPr>
            <w:tcW w:w="1842" w:type="dxa"/>
          </w:tcPr>
          <w:p w:rsidRPr="00AF4E37" w:rsidR="003717BC" w:rsidP="00AF4E37" w:rsidRDefault="003717BC" w14:paraId="1ED8891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993" w:type="dxa"/>
          </w:tcPr>
          <w:p w:rsidRPr="00AF4E37" w:rsidR="003717BC" w:rsidP="00AF4E37" w:rsidRDefault="003717BC" w14:paraId="740FF47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AF4E37" w:rsidR="003717BC" w:rsidP="00AF4E37" w:rsidRDefault="003717BC" w14:paraId="23238E5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AF4E37" w:rsidR="003717BC" w:rsidP="00AF4E37" w:rsidRDefault="003717BC" w14:paraId="26198B1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3717BC" w14:paraId="3CF983C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4B41AA1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3717BC" w14:paraId="3126CF5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38ECB25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978" w:type="dxa"/>
          </w:tcPr>
          <w:p w:rsidRPr="00AF4E37" w:rsidR="003717BC" w:rsidP="00AF4E37" w:rsidRDefault="003717BC" w14:paraId="6B8291D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0B22B87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EC7B7D" w:rsidTr="00941207" w14:paraId="709696CA" w14:textId="77777777">
        <w:trPr>
          <w:trHeight w:val="113"/>
        </w:trPr>
        <w:tc>
          <w:tcPr>
            <w:tcW w:w="420" w:type="dxa"/>
          </w:tcPr>
          <w:p w:rsidRPr="003D2285" w:rsidR="003717BC" w:rsidP="00AF4E37" w:rsidRDefault="00847948" w14:paraId="1DCA6AA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10</w:t>
            </w:r>
          </w:p>
        </w:tc>
        <w:tc>
          <w:tcPr>
            <w:tcW w:w="1842" w:type="dxa"/>
          </w:tcPr>
          <w:p w:rsidRPr="00AF4E37" w:rsidR="003717BC" w:rsidP="00AF4E37" w:rsidRDefault="003717BC" w14:paraId="796AB36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993" w:type="dxa"/>
          </w:tcPr>
          <w:p w:rsidRPr="00AF4E37" w:rsidR="003717BC" w:rsidP="00AF4E37" w:rsidRDefault="003717BC" w14:paraId="0D725B3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AF4E37" w:rsidR="003717BC" w:rsidP="00AF4E37" w:rsidRDefault="003717BC" w14:paraId="772298D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AF4E37" w:rsidR="003717BC" w:rsidP="00AF4E37" w:rsidRDefault="003717BC" w14:paraId="054F132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3717BC" w14:paraId="459D9F5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4AF6E25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3717BC" w14:paraId="7C54EDC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6131E50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978" w:type="dxa"/>
          </w:tcPr>
          <w:p w:rsidRPr="00AF4E37" w:rsidR="003717BC" w:rsidP="00AF4E37" w:rsidRDefault="003717BC" w14:paraId="522BDDD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77EA3F9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</w:tbl>
    <w:p w:rsidRPr="00AF4E37" w:rsidR="003717BC" w:rsidP="00AF4E37" w:rsidRDefault="00847948" w14:paraId="5C23A4DD" w14:textId="77777777">
      <w:pPr>
        <w:spacing w:before="120" w:line="240" w:lineRule="auto"/>
        <w:rPr>
          <w:rFonts w:cstheme="minorHAnsi"/>
          <w:b/>
          <w:bCs/>
          <w:color w:val="364C5B"/>
        </w:rPr>
      </w:pPr>
      <w:r>
        <w:rPr>
          <w:rFonts w:ascii="Calibri" w:hAnsi="Calibri" w:eastAsia="Calibri" w:cs="Calibri"/>
          <w:b/>
          <w:bCs/>
          <w:color w:val="364C5B"/>
          <w:lang w:val="cy-GB"/>
        </w:rPr>
        <w:t xml:space="preserve">2.3 </w:t>
      </w:r>
      <w:r>
        <w:rPr>
          <w:rFonts w:ascii="Calibri" w:hAnsi="Calibri" w:eastAsia="Calibri" w:cs="Calibri"/>
          <w:color w:val="364C5B"/>
          <w:lang w:val="cy-GB"/>
        </w:rPr>
        <w:t>Os na ddefnyddir yr argymhellion yn adran 2.2, disgrifiwch sut y bydd y Dull Graddol yn cael ei ddilyn ar gyfer y nodweddion ar y safle: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="00EC7B7D" w:rsidTr="002519C3" w14:paraId="53762458" w14:textId="77777777">
        <w:trPr>
          <w:trHeight w:val="2139"/>
        </w:trPr>
        <w:tc>
          <w:tcPr>
            <w:tcW w:w="15446" w:type="dxa"/>
          </w:tcPr>
          <w:p w:rsidRPr="00AF4E37" w:rsidR="003717BC" w:rsidP="00AF4E37" w:rsidRDefault="003717BC" w14:paraId="5E789843" w14:textId="77777777">
            <w:pPr>
              <w:rPr>
                <w:rFonts w:cstheme="minorHAnsi"/>
                <w:color w:val="364C5B"/>
              </w:rPr>
            </w:pPr>
          </w:p>
        </w:tc>
      </w:tr>
    </w:tbl>
    <w:p w:rsidRPr="00AF4E37" w:rsidR="003717BC" w:rsidP="00AF4E37" w:rsidRDefault="00847948" w14:paraId="765D3449" w14:textId="77777777">
      <w:pPr>
        <w:spacing w:before="120" w:line="240" w:lineRule="auto"/>
        <w:rPr>
          <w:rFonts w:cstheme="minorHAnsi"/>
          <w:b/>
          <w:bCs/>
          <w:color w:val="364C5B"/>
        </w:rPr>
      </w:pPr>
      <w:r>
        <w:rPr>
          <w:rFonts w:ascii="Calibri" w:hAnsi="Calibri" w:eastAsia="Calibri" w:cs="Calibri"/>
          <w:b/>
          <w:bCs/>
          <w:color w:val="364C5B"/>
          <w:lang w:val="cy-GB"/>
        </w:rPr>
        <w:t xml:space="preserve">2.4 </w:t>
      </w:r>
      <w:r>
        <w:rPr>
          <w:rFonts w:ascii="Calibri" w:hAnsi="Calibri" w:eastAsia="Calibri" w:cs="Calibri"/>
          <w:color w:val="364C5B"/>
          <w:lang w:val="cy-GB"/>
        </w:rPr>
        <w:t>Rhowch fanylion ychwanegol am unrhyw gamau amddiffyn / lliniaru / gwneud iawn, e.e. rhestrau plannu gyda nifer, rhywogaethau, maint, amddiffyniad (neu gofalwch bod y manylion yn cael eu dangos ar gynlluniau’r safle):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="00EC7B7D" w:rsidTr="002519C3" w14:paraId="7E162986" w14:textId="77777777">
        <w:trPr>
          <w:trHeight w:val="1674"/>
        </w:trPr>
        <w:tc>
          <w:tcPr>
            <w:tcW w:w="15446" w:type="dxa"/>
          </w:tcPr>
          <w:p w:rsidRPr="00AF4E37" w:rsidR="003717BC" w:rsidP="00AF4E37" w:rsidRDefault="003717BC" w14:paraId="70ABB912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06E7DE9B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0853858D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07373044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6B436376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134BA001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5745FCAF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32FBB9DD" w14:textId="77777777">
            <w:pPr>
              <w:rPr>
                <w:rFonts w:cstheme="minorHAnsi"/>
                <w:color w:val="364C5B"/>
              </w:rPr>
            </w:pPr>
          </w:p>
        </w:tc>
      </w:tr>
    </w:tbl>
    <w:p w:rsidRPr="00AF4E37" w:rsidR="003717BC" w:rsidP="00AF4E37" w:rsidRDefault="00847948" w14:paraId="3343FC81" w14:textId="77777777">
      <w:pPr>
        <w:spacing w:before="120" w:line="240" w:lineRule="auto"/>
        <w:rPr>
          <w:rFonts w:cstheme="minorHAnsi"/>
          <w:b/>
          <w:bCs/>
          <w:color w:val="0587AF"/>
          <w:sz w:val="28"/>
          <w:szCs w:val="28"/>
        </w:rPr>
      </w:pPr>
      <w:r>
        <w:rPr>
          <w:rFonts w:ascii="Calibri" w:hAnsi="Calibri" w:eastAsia="Calibri" w:cs="Calibri"/>
          <w:b/>
          <w:bCs/>
          <w:color w:val="0587AF"/>
          <w:sz w:val="28"/>
          <w:szCs w:val="28"/>
          <w:lang w:val="cy-GB"/>
        </w:rPr>
        <w:t>3 Isadeiledd Gwyrdd Amgylchynol</w:t>
      </w:r>
    </w:p>
    <w:p w:rsidRPr="00AF4E37" w:rsidR="003717BC" w:rsidP="00AF4E37" w:rsidRDefault="00847948" w14:paraId="523AC03F" w14:textId="77777777">
      <w:pPr>
        <w:spacing w:line="240" w:lineRule="auto"/>
        <w:rPr>
          <w:rFonts w:cstheme="minorHAnsi"/>
          <w:color w:val="364C5B"/>
        </w:rPr>
      </w:pPr>
      <w:r>
        <w:rPr>
          <w:rFonts w:ascii="Calibri" w:hAnsi="Calibri" w:eastAsia="Calibri" w:cs="Calibri"/>
          <w:b/>
          <w:bCs/>
          <w:color w:val="364C5B"/>
          <w:lang w:val="cy-GB"/>
        </w:rPr>
        <w:t>3.1</w:t>
      </w:r>
      <w:r>
        <w:rPr>
          <w:rFonts w:ascii="Calibri" w:hAnsi="Calibri" w:eastAsia="Calibri" w:cs="Calibri"/>
          <w:color w:val="364C5B"/>
          <w:lang w:val="cy-GB"/>
        </w:rPr>
        <w:t xml:space="preserve"> Disgrifiwch beth sydd o amgylch y safle: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="00EC7B7D" w:rsidTr="002519C3" w14:paraId="726EA41C" w14:textId="77777777">
        <w:trPr>
          <w:trHeight w:val="1227"/>
        </w:trPr>
        <w:tc>
          <w:tcPr>
            <w:tcW w:w="15446" w:type="dxa"/>
          </w:tcPr>
          <w:p w:rsidRPr="00AF4E37" w:rsidR="003717BC" w:rsidP="00AF4E37" w:rsidRDefault="003717BC" w14:paraId="32EE137E" w14:textId="77777777">
            <w:pPr>
              <w:rPr>
                <w:rFonts w:cstheme="minorHAnsi"/>
                <w:color w:val="364C5B"/>
              </w:rPr>
            </w:pPr>
          </w:p>
        </w:tc>
      </w:tr>
    </w:tbl>
    <w:p w:rsidRPr="00AF4E37" w:rsidR="00322B76" w:rsidP="00AF4E37" w:rsidRDefault="00322B76" w14:paraId="199AB020" w14:textId="77777777">
      <w:pPr>
        <w:spacing w:before="120" w:line="240" w:lineRule="auto"/>
        <w:rPr>
          <w:rFonts w:cstheme="minorHAnsi"/>
          <w:b/>
          <w:bCs/>
          <w:color w:val="364C5B"/>
        </w:rPr>
      </w:pPr>
    </w:p>
    <w:p w:rsidR="00941207" w:rsidRDefault="00941207" w14:paraId="42A90212" w14:textId="77777777">
      <w:pPr>
        <w:rPr>
          <w:rFonts w:ascii="Calibri" w:hAnsi="Calibri" w:eastAsia="Calibri" w:cs="Calibri"/>
          <w:b/>
          <w:bCs/>
          <w:color w:val="0587AF"/>
          <w:sz w:val="28"/>
          <w:szCs w:val="28"/>
          <w:lang w:val="cy-GB"/>
        </w:rPr>
      </w:pPr>
      <w:r>
        <w:rPr>
          <w:rFonts w:ascii="Calibri" w:hAnsi="Calibri" w:eastAsia="Calibri" w:cs="Calibri"/>
          <w:b/>
          <w:bCs/>
          <w:color w:val="0587AF"/>
          <w:sz w:val="28"/>
          <w:szCs w:val="28"/>
          <w:lang w:val="cy-GB"/>
        </w:rPr>
        <w:lastRenderedPageBreak/>
        <w:br w:type="page"/>
      </w:r>
    </w:p>
    <w:p w:rsidRPr="00AF4E37" w:rsidR="003717BC" w:rsidP="00AF4E37" w:rsidRDefault="00847948" w14:paraId="5E6368F5" w14:textId="6267C979">
      <w:pPr>
        <w:spacing w:before="120" w:line="240" w:lineRule="auto"/>
        <w:rPr>
          <w:rFonts w:cstheme="minorHAnsi"/>
          <w:b/>
          <w:bCs/>
          <w:color w:val="0587AF"/>
          <w:sz w:val="28"/>
          <w:szCs w:val="28"/>
        </w:rPr>
      </w:pPr>
      <w:r>
        <w:rPr>
          <w:rFonts w:ascii="Calibri" w:hAnsi="Calibri" w:eastAsia="Calibri" w:cs="Calibri"/>
          <w:b/>
          <w:bCs/>
          <w:color w:val="0587AF"/>
          <w:sz w:val="28"/>
          <w:szCs w:val="28"/>
          <w:lang w:val="cy-GB"/>
        </w:rPr>
        <w:lastRenderedPageBreak/>
        <w:t xml:space="preserve">4 Budd Net ar gyfer Bioamrywiaeth </w:t>
      </w:r>
    </w:p>
    <w:p w:rsidRPr="00AF4E37" w:rsidR="003717BC" w:rsidP="00AF4E37" w:rsidRDefault="00847948" w14:paraId="26BE54B9" w14:textId="77777777">
      <w:pPr>
        <w:spacing w:line="240" w:lineRule="auto"/>
        <w:rPr>
          <w:rFonts w:cstheme="minorHAnsi"/>
          <w:color w:val="364C5B"/>
        </w:rPr>
      </w:pPr>
      <w:r>
        <w:rPr>
          <w:rFonts w:ascii="Calibri" w:hAnsi="Calibri" w:eastAsia="Calibri" w:cs="Calibri"/>
          <w:b/>
          <w:bCs/>
          <w:color w:val="364C5B"/>
          <w:lang w:val="cy-GB"/>
        </w:rPr>
        <w:t>4.1</w:t>
      </w:r>
      <w:r>
        <w:rPr>
          <w:rFonts w:ascii="Calibri" w:hAnsi="Calibri" w:eastAsia="Calibri" w:cs="Calibri"/>
          <w:color w:val="364C5B"/>
          <w:lang w:val="cy-GB"/>
        </w:rPr>
        <w:t xml:space="preserve"> Pa nodweddion ychwanegol (yn ogystal â mesurau gwneud iawn) fyddwch chi’n eu hychwanegu i wella bioamrywiaeth (ceisiwch wneud hyn yn berthnasol i’r hyn sydd ar y safle ac o’i amgylch)? Ticiwch (</w:t>
      </w:r>
      <w:r>
        <w:rPr>
          <w:rFonts w:ascii="Wingdings" w:hAnsi="Wingdings" w:eastAsia="Wingdings" w:cs="Wingdings"/>
          <w:color w:val="364C5B"/>
          <w:lang w:val="cy-GB"/>
        </w:rPr>
        <w:sym w:font="Wingdings" w:char="F0FC"/>
      </w:r>
      <w:r>
        <w:rPr>
          <w:rFonts w:ascii="Calibri" w:hAnsi="Calibri" w:eastAsia="Calibri" w:cs="Calibri"/>
          <w:color w:val="364C5B"/>
          <w:lang w:val="cy-GB"/>
        </w:rPr>
        <w:t>) beth fyddwch yn ei wneud.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4737"/>
        <w:gridCol w:w="709"/>
      </w:tblGrid>
      <w:tr w:rsidR="00EC7B7D" w:rsidTr="002519C3" w14:paraId="71F07CAA" w14:textId="77777777">
        <w:tc>
          <w:tcPr>
            <w:tcW w:w="14737" w:type="dxa"/>
          </w:tcPr>
          <w:p w:rsidRPr="00AF4E37" w:rsidR="003717BC" w:rsidP="00AF4E37" w:rsidRDefault="00847948" w14:paraId="6EC50F40" w14:textId="77777777">
            <w:pPr>
              <w:rPr>
                <w:rFonts w:cstheme="minorHAnsi"/>
                <w:b/>
                <w:bCs/>
                <w:color w:val="364C5B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lang w:val="cy-GB"/>
              </w:rPr>
              <w:t>Gwelliannau</w:t>
            </w:r>
          </w:p>
        </w:tc>
        <w:tc>
          <w:tcPr>
            <w:tcW w:w="709" w:type="dxa"/>
          </w:tcPr>
          <w:p w:rsidRPr="00AF4E37" w:rsidR="003717BC" w:rsidP="00AF4E37" w:rsidRDefault="00847948" w14:paraId="18E7067C" w14:textId="77777777">
            <w:pPr>
              <w:rPr>
                <w:rFonts w:cstheme="minorHAnsi"/>
                <w:b/>
                <w:bCs/>
                <w:color w:val="364C5B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lang w:val="cy-GB"/>
              </w:rPr>
              <w:t>Tic</w:t>
            </w:r>
          </w:p>
        </w:tc>
      </w:tr>
      <w:tr w:rsidR="00EC7B7D" w:rsidTr="002519C3" w14:paraId="735BECD7" w14:textId="77777777">
        <w:tc>
          <w:tcPr>
            <w:tcW w:w="14737" w:type="dxa"/>
          </w:tcPr>
          <w:p w:rsidRPr="00AF4E37" w:rsidR="003717BC" w:rsidP="00AF4E37" w:rsidRDefault="00847948" w14:paraId="31EB79BF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Llofft newydd i ystlumod neu wella llofft bresennol (e.e. ei gwneud yn fwy, ychwanegu mynedfeydd a chlwydi)</w:t>
            </w:r>
          </w:p>
        </w:tc>
        <w:tc>
          <w:tcPr>
            <w:tcW w:w="709" w:type="dxa"/>
          </w:tcPr>
          <w:p w:rsidRPr="00AF4E37" w:rsidR="003717BC" w:rsidP="00AF4E37" w:rsidRDefault="003717BC" w14:paraId="31AA751F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EC7B7D" w:rsidTr="002519C3" w14:paraId="74E1E7DD" w14:textId="77777777">
        <w:tc>
          <w:tcPr>
            <w:tcW w:w="14737" w:type="dxa"/>
          </w:tcPr>
          <w:p w:rsidRPr="00AF4E37" w:rsidR="003717BC" w:rsidP="00AF4E37" w:rsidRDefault="00847948" w14:paraId="2899F85B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Creu pwll bywyd gwyllt</w:t>
            </w:r>
          </w:p>
        </w:tc>
        <w:tc>
          <w:tcPr>
            <w:tcW w:w="709" w:type="dxa"/>
          </w:tcPr>
          <w:p w:rsidRPr="00AF4E37" w:rsidR="003717BC" w:rsidP="00AF4E37" w:rsidRDefault="003717BC" w14:paraId="35D98577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EC7B7D" w:rsidTr="002519C3" w14:paraId="6C34FA54" w14:textId="77777777">
        <w:tc>
          <w:tcPr>
            <w:tcW w:w="14737" w:type="dxa"/>
          </w:tcPr>
          <w:p w:rsidRPr="00AF4E37" w:rsidR="00322B76" w:rsidP="00AF4E37" w:rsidRDefault="00847948" w14:paraId="19890DFC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Creu clustogfa cwrs dŵr 7 metr parhaol</w:t>
            </w:r>
          </w:p>
        </w:tc>
        <w:tc>
          <w:tcPr>
            <w:tcW w:w="709" w:type="dxa"/>
          </w:tcPr>
          <w:p w:rsidRPr="00AF4E37" w:rsidR="00322B76" w:rsidP="00AF4E37" w:rsidRDefault="00322B76" w14:paraId="39EA4A66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EC7B7D" w:rsidTr="002519C3" w14:paraId="52C2EF5A" w14:textId="77777777">
        <w:tc>
          <w:tcPr>
            <w:tcW w:w="14737" w:type="dxa"/>
          </w:tcPr>
          <w:p w:rsidRPr="00AF4E37" w:rsidR="003717BC" w:rsidP="00AF4E37" w:rsidRDefault="00847948" w14:paraId="47744919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Creu gardd law</w:t>
            </w:r>
          </w:p>
        </w:tc>
        <w:tc>
          <w:tcPr>
            <w:tcW w:w="709" w:type="dxa"/>
          </w:tcPr>
          <w:p w:rsidRPr="00AF4E37" w:rsidR="003717BC" w:rsidP="00AF4E37" w:rsidRDefault="003717BC" w14:paraId="5325232A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EC7B7D" w:rsidTr="002519C3" w14:paraId="14269434" w14:textId="77777777">
        <w:tc>
          <w:tcPr>
            <w:tcW w:w="14737" w:type="dxa"/>
          </w:tcPr>
          <w:p w:rsidRPr="00AF4E37" w:rsidR="003717BC" w:rsidP="00AF4E37" w:rsidRDefault="00847948" w14:paraId="1B653B85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Plannu gwrych brodorol</w:t>
            </w:r>
          </w:p>
        </w:tc>
        <w:tc>
          <w:tcPr>
            <w:tcW w:w="709" w:type="dxa"/>
          </w:tcPr>
          <w:p w:rsidRPr="00AF4E37" w:rsidR="003717BC" w:rsidP="00AF4E37" w:rsidRDefault="003717BC" w14:paraId="15A91F68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EC7B7D" w:rsidTr="002519C3" w14:paraId="6880BE61" w14:textId="77777777">
        <w:tc>
          <w:tcPr>
            <w:tcW w:w="14737" w:type="dxa"/>
          </w:tcPr>
          <w:p w:rsidRPr="00AF4E37" w:rsidR="003717BC" w:rsidP="00AF4E37" w:rsidRDefault="00847948" w14:paraId="271043F1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Plannu coed brodorol newydd (e.e. gan gynnwys coed ffrwythau treftadaeth)</w:t>
            </w:r>
          </w:p>
        </w:tc>
        <w:tc>
          <w:tcPr>
            <w:tcW w:w="709" w:type="dxa"/>
          </w:tcPr>
          <w:p w:rsidRPr="00AF4E37" w:rsidR="003717BC" w:rsidP="00AF4E37" w:rsidRDefault="003717BC" w14:paraId="360B3F1B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EC7B7D" w:rsidTr="002519C3" w14:paraId="626DEB10" w14:textId="77777777">
        <w:tc>
          <w:tcPr>
            <w:tcW w:w="14737" w:type="dxa"/>
          </w:tcPr>
          <w:p w:rsidRPr="00AF4E37" w:rsidR="003717BC" w:rsidP="00AF4E37" w:rsidRDefault="00847948" w14:paraId="2E148BB2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Cael gwared ar ardal o lawr caled / palmantog a chynnwys rhai o’r gwelliannau ar y rhestr yn lle</w:t>
            </w:r>
          </w:p>
        </w:tc>
        <w:tc>
          <w:tcPr>
            <w:tcW w:w="709" w:type="dxa"/>
          </w:tcPr>
          <w:p w:rsidRPr="00AF4E37" w:rsidR="003717BC" w:rsidP="00AF4E37" w:rsidRDefault="003717BC" w14:paraId="653FFA30" w14:textId="77777777">
            <w:pPr>
              <w:rPr>
                <w:rFonts w:eastAsia="Wingdings" w:cstheme="minorHAnsi"/>
                <w:color w:val="364C5B"/>
              </w:rPr>
            </w:pPr>
          </w:p>
        </w:tc>
      </w:tr>
      <w:tr w:rsidR="00EC7B7D" w:rsidTr="002519C3" w14:paraId="2B90AB4C" w14:textId="77777777">
        <w:tc>
          <w:tcPr>
            <w:tcW w:w="14737" w:type="dxa"/>
          </w:tcPr>
          <w:p w:rsidRPr="00AF4E37" w:rsidR="003717BC" w:rsidP="00AF4E37" w:rsidRDefault="00847948" w14:paraId="2DDFA6AC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 xml:space="preserve">To gwyrdd </w:t>
            </w:r>
          </w:p>
        </w:tc>
        <w:tc>
          <w:tcPr>
            <w:tcW w:w="709" w:type="dxa"/>
          </w:tcPr>
          <w:p w:rsidRPr="00AF4E37" w:rsidR="003717BC" w:rsidP="00AF4E37" w:rsidRDefault="003717BC" w14:paraId="7809D080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EC7B7D" w:rsidTr="002519C3" w14:paraId="0D24709A" w14:textId="77777777">
        <w:tc>
          <w:tcPr>
            <w:tcW w:w="14737" w:type="dxa"/>
          </w:tcPr>
          <w:p w:rsidRPr="00AF4E37" w:rsidR="003717BC" w:rsidP="00AF4E37" w:rsidRDefault="00847948" w14:paraId="6808528E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Wal werdd</w:t>
            </w:r>
          </w:p>
        </w:tc>
        <w:tc>
          <w:tcPr>
            <w:tcW w:w="709" w:type="dxa"/>
          </w:tcPr>
          <w:p w:rsidRPr="00AF4E37" w:rsidR="003717BC" w:rsidP="00AF4E37" w:rsidRDefault="003717BC" w14:paraId="22540A86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EC7B7D" w:rsidTr="002519C3" w14:paraId="056D7FD3" w14:textId="77777777">
        <w:tc>
          <w:tcPr>
            <w:tcW w:w="14737" w:type="dxa"/>
          </w:tcPr>
          <w:p w:rsidRPr="00AF4E37" w:rsidR="003717BC" w:rsidP="00AF4E37" w:rsidRDefault="00847948" w14:paraId="4A008715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Planhigion amrywiol sy’n denu bywyd gwyllt (nid oes raid i’r rhain fod yn rhywogaethau brodorol i gyd)</w:t>
            </w:r>
          </w:p>
        </w:tc>
        <w:tc>
          <w:tcPr>
            <w:tcW w:w="709" w:type="dxa"/>
          </w:tcPr>
          <w:p w:rsidRPr="00AF4E37" w:rsidR="003717BC" w:rsidP="00AF4E37" w:rsidRDefault="003717BC" w14:paraId="114B00E1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EC7B7D" w:rsidTr="002519C3" w14:paraId="6A62736F" w14:textId="77777777">
        <w:tc>
          <w:tcPr>
            <w:tcW w:w="14737" w:type="dxa"/>
          </w:tcPr>
          <w:p w:rsidRPr="00AF4E37" w:rsidR="003717BC" w:rsidP="00AF4E37" w:rsidRDefault="00847948" w14:paraId="54CD6B16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Llochesau ymlusgiaid (cerrig, coed a thywarch)</w:t>
            </w:r>
          </w:p>
        </w:tc>
        <w:tc>
          <w:tcPr>
            <w:tcW w:w="709" w:type="dxa"/>
          </w:tcPr>
          <w:p w:rsidRPr="00AF4E37" w:rsidR="003717BC" w:rsidP="00AF4E37" w:rsidRDefault="003717BC" w14:paraId="679215FD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EC7B7D" w:rsidTr="002519C3" w14:paraId="597C9B17" w14:textId="77777777">
        <w:tc>
          <w:tcPr>
            <w:tcW w:w="14737" w:type="dxa"/>
          </w:tcPr>
          <w:p w:rsidRPr="00AF4E37" w:rsidR="003717BC" w:rsidP="00AF4E37" w:rsidRDefault="00847948" w14:paraId="5DF35213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Bocs adar a / neu ystlumod (wedi’i integreiddio yn y gwaith adeiladu)</w:t>
            </w:r>
          </w:p>
        </w:tc>
        <w:tc>
          <w:tcPr>
            <w:tcW w:w="709" w:type="dxa"/>
          </w:tcPr>
          <w:p w:rsidRPr="00AF4E37" w:rsidR="003717BC" w:rsidP="00AF4E37" w:rsidRDefault="003717BC" w14:paraId="5AA07A31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EC7B7D" w:rsidTr="002519C3" w14:paraId="14EDFD46" w14:textId="77777777">
        <w:tc>
          <w:tcPr>
            <w:tcW w:w="14737" w:type="dxa"/>
          </w:tcPr>
          <w:p w:rsidRPr="00AF4E37" w:rsidR="003717BC" w:rsidP="00AF4E37" w:rsidRDefault="00847948" w14:paraId="1C56B3C6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Brics gwenyn (wedi’u hintegreiddio yn y gwaith adeiladu)</w:t>
            </w:r>
          </w:p>
        </w:tc>
        <w:tc>
          <w:tcPr>
            <w:tcW w:w="709" w:type="dxa"/>
          </w:tcPr>
          <w:p w:rsidRPr="00AF4E37" w:rsidR="003717BC" w:rsidP="00AF4E37" w:rsidRDefault="003717BC" w14:paraId="453B746B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EC7B7D" w:rsidTr="002519C3" w14:paraId="2484139C" w14:textId="77777777">
        <w:tc>
          <w:tcPr>
            <w:tcW w:w="14737" w:type="dxa"/>
          </w:tcPr>
          <w:p w:rsidRPr="00AF4E37" w:rsidR="003717BC" w:rsidP="00AF4E37" w:rsidRDefault="00847948" w14:paraId="091A1616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Arall (nodwch os gwelwch yn dda):</w:t>
            </w:r>
          </w:p>
        </w:tc>
        <w:tc>
          <w:tcPr>
            <w:tcW w:w="709" w:type="dxa"/>
          </w:tcPr>
          <w:p w:rsidRPr="00AF4E37" w:rsidR="003717BC" w:rsidP="00AF4E37" w:rsidRDefault="003717BC" w14:paraId="48CE118C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</w:tbl>
    <w:p w:rsidRPr="00AF4E37" w:rsidR="003717BC" w:rsidP="00AF4E37" w:rsidRDefault="00847948" w14:paraId="79F102C9" w14:textId="77777777">
      <w:pPr>
        <w:spacing w:before="120" w:line="240" w:lineRule="auto"/>
        <w:rPr>
          <w:rFonts w:cstheme="minorHAnsi"/>
          <w:b/>
          <w:bCs/>
          <w:color w:val="364C5B"/>
        </w:rPr>
      </w:pPr>
      <w:r>
        <w:rPr>
          <w:rFonts w:ascii="Calibri" w:hAnsi="Calibri" w:eastAsia="Calibri" w:cs="Calibri"/>
          <w:b/>
          <w:bCs/>
          <w:color w:val="364C5B"/>
          <w:lang w:val="cy-GB"/>
        </w:rPr>
        <w:t xml:space="preserve">4.2 </w:t>
      </w:r>
      <w:r>
        <w:rPr>
          <w:rFonts w:ascii="Calibri" w:hAnsi="Calibri" w:eastAsia="Calibri" w:cs="Calibri"/>
          <w:color w:val="364C5B"/>
          <w:lang w:val="cy-GB"/>
        </w:rPr>
        <w:t>Rhowch fwy o fanylion am welliannau e.e. amserlen blannu a rheoli sefydlu, rhywogaethau, maint (a / neu sicrhau bod y manylion yn cael eu dangos ar gynlluniau’r safle):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="00EC7B7D" w:rsidTr="002519C3" w14:paraId="0CDCFC90" w14:textId="77777777">
        <w:trPr>
          <w:trHeight w:val="1674"/>
        </w:trPr>
        <w:tc>
          <w:tcPr>
            <w:tcW w:w="15446" w:type="dxa"/>
          </w:tcPr>
          <w:p w:rsidRPr="00AF4E37" w:rsidR="003717BC" w:rsidP="00AF4E37" w:rsidRDefault="003717BC" w14:paraId="2E04E549" w14:textId="77777777">
            <w:pPr>
              <w:rPr>
                <w:rFonts w:cstheme="minorHAnsi"/>
                <w:color w:val="364C5B"/>
              </w:rPr>
            </w:pPr>
          </w:p>
        </w:tc>
      </w:tr>
    </w:tbl>
    <w:p w:rsidRPr="00AF4E37" w:rsidR="003717BC" w:rsidP="00AF4E37" w:rsidRDefault="003717BC" w14:paraId="14D1C807" w14:textId="77777777">
      <w:pPr>
        <w:spacing w:line="240" w:lineRule="auto"/>
        <w:rPr>
          <w:rFonts w:cstheme="minorHAnsi"/>
          <w:b/>
          <w:bCs/>
          <w:color w:val="364C5B"/>
        </w:rPr>
      </w:pPr>
    </w:p>
    <w:p w:rsidRPr="00AF4E37" w:rsidR="003717BC" w:rsidP="00AF4E37" w:rsidRDefault="00847948" w14:paraId="4EF3725C" w14:textId="77777777">
      <w:pPr>
        <w:spacing w:line="240" w:lineRule="auto"/>
        <w:rPr>
          <w:rFonts w:cstheme="minorHAnsi"/>
          <w:b/>
          <w:bCs/>
          <w:color w:val="364C5B"/>
        </w:rPr>
      </w:pPr>
      <w:r w:rsidRPr="00AF4E37">
        <w:rPr>
          <w:rFonts w:cstheme="minorHAnsi"/>
          <w:b/>
          <w:bCs/>
          <w:color w:val="364C5B"/>
        </w:rPr>
        <w:t>------------------------------------------------------------------------------------------------------------------------------------------------------------------------------------------------------------------</w:t>
      </w:r>
    </w:p>
    <w:p w:rsidRPr="00AF4E37" w:rsidR="003717BC" w:rsidP="00AF4E37" w:rsidRDefault="00847948" w14:paraId="6C7707A4" w14:textId="77777777">
      <w:pPr>
        <w:spacing w:line="240" w:lineRule="auto"/>
        <w:rPr>
          <w:rFonts w:cstheme="minorHAnsi"/>
          <w:b/>
          <w:bCs/>
          <w:color w:val="364C5B"/>
        </w:rPr>
      </w:pPr>
      <w:r>
        <w:rPr>
          <w:rFonts w:ascii="Calibri" w:hAnsi="Calibri" w:eastAsia="Calibri" w:cs="Calibri"/>
          <w:b/>
          <w:bCs/>
          <w:color w:val="364C5B"/>
          <w:lang w:val="cy-GB"/>
        </w:rPr>
        <w:t>Gofalwch bod yr holl arolygon a nodwyd yn adran 2.1 yn cael eu hanfon gyda’r cais.</w:t>
      </w:r>
    </w:p>
    <w:p w:rsidRPr="00AF4E37" w:rsidR="003717BC" w:rsidP="00AF4E37" w:rsidRDefault="00847948" w14:paraId="2D6CFEB6" w14:textId="77777777">
      <w:pPr>
        <w:spacing w:line="240" w:lineRule="auto"/>
        <w:rPr>
          <w:rFonts w:cstheme="minorHAnsi"/>
          <w:b/>
          <w:bCs/>
          <w:color w:val="364C5B"/>
        </w:rPr>
      </w:pPr>
      <w:r>
        <w:rPr>
          <w:rFonts w:ascii="Calibri" w:hAnsi="Calibri" w:eastAsia="Calibri" w:cs="Calibri"/>
          <w:b/>
          <w:bCs/>
          <w:color w:val="364C5B"/>
          <w:lang w:val="cy-GB"/>
        </w:rPr>
        <w:t>Mae’n rhaid i’r cynlluniau safle ddangos yr holl nodweddion (rhai a gedwir a rhai arfaethedig) a ddisgrifir yn adrannau 2 a 4.</w:t>
      </w:r>
    </w:p>
    <w:sectPr w:rsidRPr="00AF4E37" w:rsidR="003717BC" w:rsidSect="003F400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EA2DFB" w14:textId="77777777" w:rsidR="00071A8C" w:rsidRDefault="00071A8C">
      <w:pPr>
        <w:spacing w:after="0" w:line="240" w:lineRule="auto"/>
      </w:pPr>
      <w:r>
        <w:separator/>
      </w:r>
    </w:p>
  </w:endnote>
  <w:endnote w:type="continuationSeparator" w:id="0">
    <w:p w14:paraId="41C51A29" w14:textId="77777777" w:rsidR="00071A8C" w:rsidRDefault="00071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 Light">
    <w:panose1 w:val="020B0403030403020204"/>
    <w:charset w:val="4D"/>
    <w:family w:val="swiss"/>
    <w:pitch w:val="variable"/>
    <w:sig w:usb0="20000007" w:usb1="00000001" w:usb2="00000000" w:usb3="00000000" w:csb0="00000193" w:csb1="00000000"/>
  </w:font>
  <w:font w:name="Source Sans Pro">
    <w:panose1 w:val="020B0503030403020204"/>
    <w:charset w:val="4D"/>
    <w:family w:val="swiss"/>
    <w:notTrueType/>
    <w:pitch w:val="variable"/>
    <w:sig w:usb0="20000007" w:usb1="00000001" w:usb2="00000000" w:usb3="00000000" w:csb0="00000193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90E76" w14:textId="77777777" w:rsidR="00E34C5D" w:rsidRDefault="00E34C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65453" w14:textId="77777777" w:rsidR="00E34C5D" w:rsidRDefault="00E34C5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41454" w14:textId="77777777" w:rsidR="00E34C5D" w:rsidRDefault="00E34C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C6326F" w14:textId="77777777" w:rsidR="00071A8C" w:rsidRDefault="00071A8C">
      <w:pPr>
        <w:spacing w:after="0" w:line="240" w:lineRule="auto"/>
      </w:pPr>
      <w:r>
        <w:separator/>
      </w:r>
    </w:p>
  </w:footnote>
  <w:footnote w:type="continuationSeparator" w:id="0">
    <w:p w14:paraId="1A7CBBB0" w14:textId="77777777" w:rsidR="00071A8C" w:rsidRDefault="00071A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F7193" w14:textId="77777777" w:rsidR="00E34C5D" w:rsidRDefault="00E34C5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9F0E74" w14:textId="77777777" w:rsidR="00AF4E37" w:rsidRPr="00AF4E37" w:rsidRDefault="00847948">
    <w:pPr>
      <w:pStyle w:val="Header"/>
      <w:rPr>
        <w:sz w:val="8"/>
        <w:szCs w:val="8"/>
      </w:rPr>
    </w:pPr>
    <w:r w:rsidRPr="00AF4E37">
      <w:rPr>
        <w:noProof/>
        <w:sz w:val="8"/>
        <w:szCs w:val="8"/>
        <w:lang w:eastAsia="en-GB"/>
      </w:rPr>
      <w:drawing>
        <wp:anchor distT="0" distB="0" distL="114300" distR="114300" simplePos="0" relativeHeight="251658240" behindDoc="1" locked="0" layoutInCell="1" allowOverlap="1" wp14:anchorId="63D1CDD2" wp14:editId="45DB4369">
          <wp:simplePos x="0" y="0"/>
          <wp:positionH relativeFrom="column">
            <wp:posOffset>-4125324</wp:posOffset>
          </wp:positionH>
          <wp:positionV relativeFrom="paragraph">
            <wp:posOffset>3195683</wp:posOffset>
          </wp:positionV>
          <wp:extent cx="7596505" cy="288591"/>
          <wp:effectExtent l="9208" t="0" r="0" b="0"/>
          <wp:wrapNone/>
          <wp:docPr id="1902467408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2467408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7713500" cy="2930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04200" w14:textId="77777777" w:rsidR="00E34C5D" w:rsidRDefault="00E34C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521E5A"/>
    <w:multiLevelType w:val="multilevel"/>
    <w:tmpl w:val="2BD030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3AC2618E"/>
    <w:multiLevelType w:val="hybridMultilevel"/>
    <w:tmpl w:val="C2583040"/>
    <w:lvl w:ilvl="0" w:tplc="25404C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29A60DC" w:tentative="1">
      <w:start w:val="1"/>
      <w:numFmt w:val="lowerLetter"/>
      <w:lvlText w:val="%2."/>
      <w:lvlJc w:val="left"/>
      <w:pPr>
        <w:ind w:left="1440" w:hanging="360"/>
      </w:pPr>
    </w:lvl>
    <w:lvl w:ilvl="2" w:tplc="5ECE96FC" w:tentative="1">
      <w:start w:val="1"/>
      <w:numFmt w:val="lowerRoman"/>
      <w:lvlText w:val="%3."/>
      <w:lvlJc w:val="right"/>
      <w:pPr>
        <w:ind w:left="2160" w:hanging="180"/>
      </w:pPr>
    </w:lvl>
    <w:lvl w:ilvl="3" w:tplc="B13A9546" w:tentative="1">
      <w:start w:val="1"/>
      <w:numFmt w:val="decimal"/>
      <w:lvlText w:val="%4."/>
      <w:lvlJc w:val="left"/>
      <w:pPr>
        <w:ind w:left="2880" w:hanging="360"/>
      </w:pPr>
    </w:lvl>
    <w:lvl w:ilvl="4" w:tplc="020601E8" w:tentative="1">
      <w:start w:val="1"/>
      <w:numFmt w:val="lowerLetter"/>
      <w:lvlText w:val="%5."/>
      <w:lvlJc w:val="left"/>
      <w:pPr>
        <w:ind w:left="3600" w:hanging="360"/>
      </w:pPr>
    </w:lvl>
    <w:lvl w:ilvl="5" w:tplc="8A123BB8" w:tentative="1">
      <w:start w:val="1"/>
      <w:numFmt w:val="lowerRoman"/>
      <w:lvlText w:val="%6."/>
      <w:lvlJc w:val="right"/>
      <w:pPr>
        <w:ind w:left="4320" w:hanging="180"/>
      </w:pPr>
    </w:lvl>
    <w:lvl w:ilvl="6" w:tplc="61D6D698" w:tentative="1">
      <w:start w:val="1"/>
      <w:numFmt w:val="decimal"/>
      <w:lvlText w:val="%7."/>
      <w:lvlJc w:val="left"/>
      <w:pPr>
        <w:ind w:left="5040" w:hanging="360"/>
      </w:pPr>
    </w:lvl>
    <w:lvl w:ilvl="7" w:tplc="FD704C52" w:tentative="1">
      <w:start w:val="1"/>
      <w:numFmt w:val="lowerLetter"/>
      <w:lvlText w:val="%8."/>
      <w:lvlJc w:val="left"/>
      <w:pPr>
        <w:ind w:left="5760" w:hanging="360"/>
      </w:pPr>
    </w:lvl>
    <w:lvl w:ilvl="8" w:tplc="5F4AF582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0434719">
    <w:abstractNumId w:val="1"/>
  </w:num>
  <w:num w:numId="2" w16cid:durableId="1583904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7BC"/>
    <w:rsid w:val="00071A8C"/>
    <w:rsid w:val="000A7A50"/>
    <w:rsid w:val="000B57A8"/>
    <w:rsid w:val="000C7F77"/>
    <w:rsid w:val="000D47A0"/>
    <w:rsid w:val="00134162"/>
    <w:rsid w:val="0015011C"/>
    <w:rsid w:val="0018446D"/>
    <w:rsid w:val="00190432"/>
    <w:rsid w:val="0019516A"/>
    <w:rsid w:val="001B5C82"/>
    <w:rsid w:val="00225526"/>
    <w:rsid w:val="002C288F"/>
    <w:rsid w:val="00322B76"/>
    <w:rsid w:val="00330972"/>
    <w:rsid w:val="003717BC"/>
    <w:rsid w:val="003B19B3"/>
    <w:rsid w:val="003D2285"/>
    <w:rsid w:val="00470602"/>
    <w:rsid w:val="004858E9"/>
    <w:rsid w:val="00524A46"/>
    <w:rsid w:val="00533D23"/>
    <w:rsid w:val="00572429"/>
    <w:rsid w:val="0057372B"/>
    <w:rsid w:val="005834E4"/>
    <w:rsid w:val="00640771"/>
    <w:rsid w:val="0079073F"/>
    <w:rsid w:val="007D4E5D"/>
    <w:rsid w:val="00847948"/>
    <w:rsid w:val="00904F13"/>
    <w:rsid w:val="0092360C"/>
    <w:rsid w:val="00941207"/>
    <w:rsid w:val="00991616"/>
    <w:rsid w:val="00A46206"/>
    <w:rsid w:val="00A64F78"/>
    <w:rsid w:val="00AA23A1"/>
    <w:rsid w:val="00AF4E37"/>
    <w:rsid w:val="00AF51AA"/>
    <w:rsid w:val="00BE05A5"/>
    <w:rsid w:val="00C71E4B"/>
    <w:rsid w:val="00C80C0E"/>
    <w:rsid w:val="00D10AD0"/>
    <w:rsid w:val="00D443E1"/>
    <w:rsid w:val="00D46A42"/>
    <w:rsid w:val="00DE1CFB"/>
    <w:rsid w:val="00DF6B56"/>
    <w:rsid w:val="00E34C5D"/>
    <w:rsid w:val="00E37FDE"/>
    <w:rsid w:val="00E83C79"/>
    <w:rsid w:val="00E859C1"/>
    <w:rsid w:val="00E97FEE"/>
    <w:rsid w:val="00EC7B7D"/>
    <w:rsid w:val="00EE1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3848B7"/>
  <w15:chartTrackingRefBased/>
  <w15:docId w15:val="{DB08045F-750C-4189-90CB-4B50164B0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17BC"/>
    <w:rPr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17B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717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17B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17BC"/>
    <w:rPr>
      <w:kern w:val="2"/>
      <w:sz w:val="20"/>
      <w:szCs w:val="20"/>
      <w14:ligatures w14:val="standardContextual"/>
    </w:rPr>
  </w:style>
  <w:style w:type="table" w:styleId="TableGrid">
    <w:name w:val="Table Grid"/>
    <w:basedOn w:val="TableNormal"/>
    <w:uiPriority w:val="39"/>
    <w:rsid w:val="003717BC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17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7BC"/>
    <w:rPr>
      <w:rFonts w:ascii="Segoe UI" w:hAnsi="Segoe UI" w:cs="Segoe UI"/>
      <w:kern w:val="2"/>
      <w:sz w:val="18"/>
      <w:szCs w:val="18"/>
      <w14:ligatures w14:val="standardContextu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23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23A1"/>
    <w:rPr>
      <w:b/>
      <w:bCs/>
      <w:kern w:val="2"/>
      <w:sz w:val="20"/>
      <w:szCs w:val="20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AF4E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4E37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AF4E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4E37"/>
    <w:rPr>
      <w:kern w:val="2"/>
      <w14:ligatures w14:val="standardContextual"/>
    </w:rPr>
  </w:style>
  <w:style w:type="paragraph" w:customStyle="1" w:styleId="BasicParagraph">
    <w:name w:val="[Basic Paragraph]"/>
    <w:basedOn w:val="Normal"/>
    <w:uiPriority w:val="99"/>
    <w:rsid w:val="0092360C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Source Sans Pro Light" w:hAnsi="Source Sans Pro Light" w:cs="Source Sans Pro Light"/>
      <w:color w:val="2E3F4E"/>
      <w:kern w:val="0"/>
      <w:sz w:val="24"/>
      <w:szCs w:val="24"/>
      <w14:ligatures w14:val="none"/>
    </w:rPr>
  </w:style>
  <w:style w:type="character" w:customStyle="1" w:styleId="Bold">
    <w:name w:val="Bold"/>
    <w:basedOn w:val="DefaultParagraphFont"/>
    <w:uiPriority w:val="99"/>
    <w:rsid w:val="0092360C"/>
    <w:rPr>
      <w:rFonts w:ascii="Source Sans Pro" w:hAnsi="Source Sans Pro" w:cs="Source Sans Pro"/>
      <w:b/>
      <w:bCs/>
      <w:color w:val="294D57"/>
      <w:spacing w:val="0"/>
      <w:w w:val="90"/>
      <w:sz w:val="26"/>
      <w:szCs w:val="26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667306c-d442-46a4-be89-3070b2b7eae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42FDB72C8D544ABF26EB07AA8294E9" ma:contentTypeVersion="11" ma:contentTypeDescription="Create a new document." ma:contentTypeScope="" ma:versionID="9e26f04dacd8eb23c94876dfdd9a511d">
  <xsd:schema xmlns:xsd="http://www.w3.org/2001/XMLSchema" xmlns:xs="http://www.w3.org/2001/XMLSchema" xmlns:p="http://schemas.microsoft.com/office/2006/metadata/properties" xmlns:ns3="b667306c-d442-46a4-be89-3070b2b7eaec" targetNamespace="http://schemas.microsoft.com/office/2006/metadata/properties" ma:root="true" ma:fieldsID="03a94e6ec0203f0a8cc577decea46e7f" ns3:_="">
    <xsd:import namespace="b667306c-d442-46a4-be89-3070b2b7eae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ystemTags" minOccurs="0"/>
                <xsd:element ref="ns3:MediaServiceSearchProperties" minOccurs="0"/>
                <xsd:element ref="ns3:MediaServiceDateTake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67306c-d442-46a4-be89-3070b2b7ea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5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5E8F5C-468A-4066-9657-210455E2B468}">
  <ds:schemaRefs>
    <ds:schemaRef ds:uri="http://schemas.microsoft.com/office/2006/metadata/properties"/>
    <ds:schemaRef ds:uri="http://schemas.microsoft.com/office/infopath/2007/PartnerControls"/>
    <ds:schemaRef ds:uri="b667306c-d442-46a4-be89-3070b2b7eaec"/>
  </ds:schemaRefs>
</ds:datastoreItem>
</file>

<file path=customXml/itemProps2.xml><?xml version="1.0" encoding="utf-8"?>
<ds:datastoreItem xmlns:ds="http://schemas.openxmlformats.org/officeDocument/2006/customXml" ds:itemID="{FCE1BAE3-ECBA-46BE-92BE-DF4B25FFE1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CE9DC1-2C36-4659-A972-D176110642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67306c-d442-46a4-be89-3070b2b7ea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1273</Words>
  <Characters>7259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Conwy County Borough Council</Company>
  <LinksUpToDate>false</LinksUpToDate>
  <CharactersWithSpaces>8515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Surry</dc:creator>
  <cp:lastModifiedBy>James Dowber</cp:lastModifiedBy>
  <cp:revision>5</cp:revision>
  <dcterms:created xsi:type="dcterms:W3CDTF">2025-04-10T09:15:00Z</dcterms:created>
  <dcterms:modified xsi:type="dcterms:W3CDTF">2025-06-30T09:19:21Z</dcterms:modified>
  <dc:title>GIS Form for Minor Developments A</dc:title>
  <cp:keywords>
  </cp:keywords>
  <dc:subject>@Title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0x010100A942FDB72C8D544ABF26EB07AA8294E9</vt:lpwstr>
  </property>
</Properties>
</file>