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4077A" w:rsidR="00D27428" w:rsidP="00D27428" w:rsidRDefault="00D27428" w14:paraId="0F8C6AF7" w14:textId="77777777">
      <w:pPr>
        <w:spacing w:after="0" w:line="240" w:lineRule="auto"/>
        <w:rPr>
          <w:rFonts w:ascii="Arial" w:hAnsi="Arial" w:cs="Arial"/>
          <w:lang w:val="cy-GB"/>
        </w:rPr>
      </w:pPr>
    </w:p>
    <w:p w:rsidR="00FA1B10" w:rsidP="00D27428" w:rsidRDefault="00FA1B10" w14:paraId="1347F9B9" w14:textId="49A0ADF9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Cynllun grantiau b</w:t>
      </w:r>
      <w:r w:rsidR="003120ED">
        <w:rPr>
          <w:rFonts w:ascii="Arial" w:hAnsi="Arial" w:cs="Arial"/>
          <w:lang w:val="cy-GB"/>
        </w:rPr>
        <w:t>ach</w:t>
      </w:r>
      <w:r>
        <w:rPr>
          <w:rFonts w:ascii="Arial" w:hAnsi="Arial" w:cs="Arial"/>
          <w:lang w:val="cy-GB"/>
        </w:rPr>
        <w:t xml:space="preserve"> yw Cronfa Cydlyniant Cymunedol Gogledd Orllewin Cymru a gall gynnig cyfleoedd i grwpiau cymunedol trydydd sector gyflawni gwaith, hyrwyddo </w:t>
      </w:r>
      <w:r w:rsidR="00811924">
        <w:rPr>
          <w:rFonts w:ascii="Arial" w:hAnsi="Arial" w:cs="Arial"/>
          <w:lang w:val="cy-GB"/>
        </w:rPr>
        <w:t xml:space="preserve">cydlyniant a mynd i’r afael â thensiynau cymunedol. Mae’n gyfle i sefydliadau ymgeisio am gyllid o rhwng £500 a £5,000 i sicrhau </w:t>
      </w:r>
      <w:r w:rsidR="008F6943">
        <w:rPr>
          <w:rFonts w:ascii="Arial" w:hAnsi="Arial" w:cs="Arial"/>
          <w:lang w:val="cy-GB"/>
        </w:rPr>
        <w:t>fod elfennau o Gydlyniant Cymunedol yn cael eu gwreiddio ym mhob cymuned.</w:t>
      </w:r>
    </w:p>
    <w:p w:rsidR="00D27428" w:rsidP="00D27428" w:rsidRDefault="00D27428" w14:paraId="25A48C0C" w14:textId="349D7922">
      <w:pPr>
        <w:spacing w:after="0" w:line="240" w:lineRule="auto"/>
        <w:rPr>
          <w:rFonts w:ascii="Arial" w:hAnsi="Arial" w:cs="Arial"/>
          <w:lang w:val="cy-GB"/>
        </w:rPr>
      </w:pPr>
    </w:p>
    <w:p w:rsidRPr="0014077A" w:rsidR="008F6943" w:rsidP="00D27428" w:rsidRDefault="00321228" w14:paraId="352A7C19" w14:textId="2486125E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Rydym yn croesawu</w:t>
      </w:r>
      <w:r w:rsidR="008F6943">
        <w:rPr>
          <w:rFonts w:ascii="Arial" w:hAnsi="Arial" w:cs="Arial"/>
          <w:lang w:val="cy-GB"/>
        </w:rPr>
        <w:t xml:space="preserve"> ceisiadau am ddigwyddiadau/gweithgareddau neu </w:t>
      </w:r>
      <w:r>
        <w:rPr>
          <w:rFonts w:ascii="Arial" w:hAnsi="Arial" w:cs="Arial"/>
          <w:lang w:val="cy-GB"/>
        </w:rPr>
        <w:t>ddeunydd</w:t>
      </w:r>
      <w:r w:rsidR="003120ED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>ysgrifenedig</w:t>
      </w:r>
      <w:r w:rsidR="007D3DD6">
        <w:rPr>
          <w:rFonts w:ascii="Arial" w:hAnsi="Arial" w:cs="Arial"/>
          <w:lang w:val="cy-GB"/>
        </w:rPr>
        <w:t xml:space="preserve"> ategol sy’n hyrwyddo a meithrin cydlyniant mewn cymunedau yn siroedd Ynys Môn, Gwynedd a Chonwy.</w:t>
      </w:r>
    </w:p>
    <w:p w:rsidRPr="0014077A" w:rsidR="00D27428" w:rsidP="00D27428" w:rsidRDefault="00D27428" w14:paraId="183CDFDA" w14:textId="52F4C694">
      <w:pPr>
        <w:spacing w:after="0" w:line="240" w:lineRule="auto"/>
        <w:rPr>
          <w:rFonts w:ascii="Arial" w:hAnsi="Arial" w:cs="Arial"/>
          <w:b/>
          <w:lang w:val="cy-GB"/>
        </w:rPr>
      </w:pPr>
    </w:p>
    <w:p w:rsidRPr="0014077A" w:rsidR="00D27428" w:rsidP="00D27428" w:rsidRDefault="00206E21" w14:paraId="49232A86" w14:textId="7B52D3D2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Bydd y gronfa hon yn cael ei gweinyddu gan y Tîm Cydlyniant Cymunedol ar gyfer Gogledd Orllewin Cymru. Gellir anfon unrhyw ymholiadau am y grant at y Tîm Cydlyniant Cymunedol at </w:t>
      </w:r>
      <w:r>
        <w:rPr>
          <w:rFonts w:ascii="Arial" w:hAnsi="Arial" w:cs="Arial"/>
          <w:color w:val="0563C1"/>
          <w:u w:val="single"/>
          <w:lang w:val="cy-GB"/>
        </w:rPr>
        <w:t>cydlyniantcymunedol@ynysmon.gov.uk</w:t>
      </w:r>
      <w:r>
        <w:rPr>
          <w:rFonts w:ascii="Arial" w:hAnsi="Arial" w:cs="Arial"/>
          <w:lang w:val="cy-GB"/>
        </w:rPr>
        <w:t xml:space="preserve"> neu </w:t>
      </w:r>
      <w:r>
        <w:rPr>
          <w:rFonts w:ascii="Arial" w:hAnsi="Arial" w:cs="Arial"/>
          <w:color w:val="0563C1"/>
          <w:u w:val="single"/>
          <w:lang w:val="cy-GB"/>
        </w:rPr>
        <w:t xml:space="preserve">communitycohesion@anglesey.gov.uk </w:t>
      </w:r>
    </w:p>
    <w:p w:rsidR="00D847E9" w:rsidP="00D27428" w:rsidRDefault="00D847E9" w14:paraId="342A2662" w14:textId="77777777">
      <w:pPr>
        <w:spacing w:after="0" w:line="240" w:lineRule="auto"/>
        <w:rPr>
          <w:rFonts w:ascii="Arial" w:hAnsi="Arial" w:cs="Arial"/>
          <w:lang w:val="cy-GB"/>
        </w:rPr>
      </w:pPr>
    </w:p>
    <w:p w:rsidR="00CC77FA" w:rsidP="00D27428" w:rsidRDefault="00464AF3" w14:paraId="726E6169" w14:textId="7BDE5E34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Dim ond unwaith y caniateir i grwpiau unigol ymgeisio,</w:t>
      </w:r>
      <w:r w:rsidR="00CC77FA">
        <w:rPr>
          <w:rFonts w:ascii="Arial" w:hAnsi="Arial" w:cs="Arial"/>
          <w:lang w:val="cy-GB"/>
        </w:rPr>
        <w:t xml:space="preserve"> ond mae croeso i unrhyw grŵp gydweithio gyda sefydliad arall i lunio cais ar y cyd.</w:t>
      </w:r>
    </w:p>
    <w:p w:rsidRPr="0014077A" w:rsidR="00D27428" w:rsidP="00D27428" w:rsidRDefault="00D27428" w14:paraId="1353C11E" w14:textId="0F2467BB">
      <w:pPr>
        <w:spacing w:after="0" w:line="240" w:lineRule="auto"/>
        <w:rPr>
          <w:rFonts w:ascii="Arial" w:hAnsi="Arial" w:cs="Arial"/>
          <w:lang w:val="cy-GB"/>
        </w:rPr>
      </w:pPr>
    </w:p>
    <w:p w:rsidR="00CC77FA" w:rsidP="00D27428" w:rsidRDefault="00CC77FA" w14:paraId="168BF92B" w14:textId="516C1B42">
      <w:pPr>
        <w:spacing w:after="0" w:line="240" w:lineRule="auto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Dylid anfon ffurflenni cais wedi’u cwblhau ar e-bost at:</w:t>
      </w:r>
    </w:p>
    <w:p w:rsidRPr="0014077A" w:rsidR="00D27428" w:rsidP="00D27428" w:rsidRDefault="00E246C0" w14:paraId="1BD4068B" w14:textId="4ADC7C3E">
      <w:pPr>
        <w:spacing w:after="0" w:line="240" w:lineRule="auto"/>
        <w:rPr>
          <w:rFonts w:ascii="Arial" w:hAnsi="Arial" w:cs="Arial"/>
          <w:b/>
          <w:lang w:val="cy-GB"/>
        </w:rPr>
      </w:pPr>
      <w:hyperlink w:history="1" r:id="rId10">
        <w:r w:rsidRPr="00CC77FA" w:rsidR="00CC77FA">
          <w:rPr>
            <w:rStyle w:val="Hyperlink"/>
            <w:rFonts w:ascii="Arial" w:hAnsi="Arial" w:cs="Arial"/>
            <w:b/>
            <w:bCs/>
            <w:lang w:val="cy-GB"/>
          </w:rPr>
          <w:t>cydlyniantcymunedol@ynysmon.gov.uk</w:t>
        </w:r>
      </w:hyperlink>
      <w:r w:rsidR="00CC77FA">
        <w:rPr>
          <w:lang w:val="cy-GB"/>
        </w:rPr>
        <w:t xml:space="preserve"> </w:t>
      </w:r>
      <w:r w:rsidRPr="009E0C4A" w:rsidR="00CC77FA">
        <w:rPr>
          <w:rFonts w:ascii="Arial" w:hAnsi="Arial" w:cs="Arial"/>
          <w:lang w:val="cy-GB"/>
        </w:rPr>
        <w:t>neu</w:t>
      </w:r>
      <w:r w:rsidR="00CC77FA">
        <w:rPr>
          <w:lang w:val="cy-GB"/>
        </w:rPr>
        <w:t xml:space="preserve"> </w:t>
      </w:r>
      <w:hyperlink w:history="1" r:id="rId11">
        <w:r w:rsidRPr="0014077A" w:rsidR="00D27428">
          <w:rPr>
            <w:rStyle w:val="Hyperlink"/>
            <w:rFonts w:ascii="Arial" w:hAnsi="Arial" w:cs="Arial"/>
            <w:b/>
            <w:lang w:val="cy-GB"/>
          </w:rPr>
          <w:t>communitycohesion@anglesey.gov.uk</w:t>
        </w:r>
      </w:hyperlink>
      <w:r w:rsidRPr="0014077A" w:rsidR="00D27428">
        <w:rPr>
          <w:rFonts w:ascii="Arial" w:hAnsi="Arial" w:cs="Arial"/>
          <w:b/>
          <w:lang w:val="cy-GB"/>
        </w:rPr>
        <w:t xml:space="preserve"> </w:t>
      </w:r>
      <w:r w:rsidR="00CC77FA">
        <w:rPr>
          <w:rFonts w:ascii="Arial" w:hAnsi="Arial" w:cs="Arial"/>
          <w:b/>
          <w:lang w:val="cy-GB"/>
        </w:rPr>
        <w:t>erbyn dim hwyrach na</w:t>
      </w:r>
      <w:r w:rsidRPr="0014077A" w:rsidR="00D27428">
        <w:rPr>
          <w:rFonts w:ascii="Arial" w:hAnsi="Arial" w:cs="Arial"/>
          <w:b/>
          <w:lang w:val="cy-GB"/>
        </w:rPr>
        <w:t xml:space="preserve"> </w:t>
      </w:r>
      <w:r w:rsidRPr="0014077A" w:rsidR="002D0523">
        <w:rPr>
          <w:rFonts w:ascii="Arial" w:hAnsi="Arial" w:cs="Arial"/>
          <w:b/>
          <w:lang w:val="cy-GB"/>
        </w:rPr>
        <w:t>09/09/2024.</w:t>
      </w:r>
      <w:r w:rsidRPr="0014077A" w:rsidR="00D27428">
        <w:rPr>
          <w:rFonts w:ascii="Arial" w:hAnsi="Arial" w:cs="Arial"/>
          <w:b/>
          <w:lang w:val="cy-GB"/>
        </w:rPr>
        <w:t xml:space="preserve"> </w:t>
      </w:r>
    </w:p>
    <w:p w:rsidRPr="0014077A" w:rsidR="00D27428" w:rsidP="00D27428" w:rsidRDefault="00D27428" w14:paraId="6FDC8751" w14:textId="7A402569">
      <w:pPr>
        <w:spacing w:after="0" w:line="240" w:lineRule="auto"/>
        <w:rPr>
          <w:rFonts w:ascii="Arial" w:hAnsi="Arial" w:cs="Arial"/>
          <w:b/>
          <w:lang w:val="cy-GB"/>
        </w:rPr>
      </w:pPr>
    </w:p>
    <w:p w:rsidRPr="0029187D" w:rsidR="00CC77FA" w:rsidP="00D27428" w:rsidRDefault="009E0C4A" w14:paraId="4EF34846" w14:textId="6DD9006D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Er mwyn b</w:t>
      </w:r>
      <w:r w:rsidR="00EE35FA">
        <w:rPr>
          <w:rFonts w:ascii="Arial" w:hAnsi="Arial" w:cs="Arial"/>
          <w:lang w:val="cy-GB"/>
        </w:rPr>
        <w:t xml:space="preserve">od yn gymwys i ymgeisio, mae’n </w:t>
      </w:r>
      <w:r w:rsidR="00E150E8">
        <w:rPr>
          <w:rFonts w:ascii="Arial" w:hAnsi="Arial" w:cs="Arial"/>
          <w:lang w:val="cy-GB"/>
        </w:rPr>
        <w:t>rhaid i</w:t>
      </w:r>
      <w:r w:rsidR="003E6A11">
        <w:rPr>
          <w:rFonts w:ascii="Arial" w:hAnsi="Arial" w:cs="Arial"/>
          <w:lang w:val="cy-GB"/>
        </w:rPr>
        <w:t>’r ymgeisydd</w:t>
      </w:r>
      <w:r w:rsidR="00E150E8">
        <w:rPr>
          <w:rFonts w:ascii="Arial" w:hAnsi="Arial" w:cs="Arial"/>
          <w:lang w:val="cy-GB"/>
        </w:rPr>
        <w:t xml:space="preserve"> fod yn sefydlia</w:t>
      </w:r>
      <w:r w:rsidR="00AA3CBF">
        <w:rPr>
          <w:rFonts w:ascii="Arial" w:hAnsi="Arial" w:cs="Arial"/>
          <w:lang w:val="cy-GB"/>
        </w:rPr>
        <w:t>d</w:t>
      </w:r>
      <w:r w:rsidR="008B3FBF">
        <w:rPr>
          <w:rFonts w:ascii="Arial" w:hAnsi="Arial" w:cs="Arial"/>
          <w:lang w:val="cy-GB"/>
        </w:rPr>
        <w:t xml:space="preserve"> gwirfoddol neu grŵp cymunedol sydd wedi ei gyfansoddi a’i sefydlu</w:t>
      </w:r>
      <w:r w:rsidR="007412B8">
        <w:rPr>
          <w:rFonts w:ascii="Arial" w:hAnsi="Arial" w:cs="Arial"/>
          <w:lang w:val="cy-GB"/>
        </w:rPr>
        <w:t>,</w:t>
      </w:r>
      <w:r w:rsidR="0056774E">
        <w:rPr>
          <w:rFonts w:ascii="Arial" w:hAnsi="Arial" w:cs="Arial"/>
          <w:lang w:val="cy-GB"/>
        </w:rPr>
        <w:t xml:space="preserve"> </w:t>
      </w:r>
      <w:r w:rsidR="00E27E01">
        <w:rPr>
          <w:rFonts w:ascii="Arial" w:hAnsi="Arial" w:cs="Arial"/>
          <w:lang w:val="cy-GB"/>
        </w:rPr>
        <w:t xml:space="preserve">ac mae’n rhaid </w:t>
      </w:r>
      <w:r w:rsidR="000870DD">
        <w:rPr>
          <w:rFonts w:ascii="Arial" w:hAnsi="Arial" w:cs="Arial"/>
          <w:lang w:val="cy-GB"/>
        </w:rPr>
        <w:t xml:space="preserve">cael </w:t>
      </w:r>
      <w:r w:rsidR="00E27E01">
        <w:rPr>
          <w:rFonts w:ascii="Arial" w:hAnsi="Arial" w:cs="Arial"/>
          <w:lang w:val="cy-GB"/>
        </w:rPr>
        <w:t xml:space="preserve">cyfrif banc neu </w:t>
      </w:r>
      <w:r w:rsidR="007412B8">
        <w:rPr>
          <w:rFonts w:ascii="Arial" w:hAnsi="Arial" w:cs="Arial"/>
          <w:lang w:val="cy-GB"/>
        </w:rPr>
        <w:t>gyfrif c</w:t>
      </w:r>
      <w:r w:rsidR="00E27E01">
        <w:rPr>
          <w:rFonts w:ascii="Arial" w:hAnsi="Arial" w:cs="Arial"/>
          <w:lang w:val="cy-GB"/>
        </w:rPr>
        <w:t>ymdeithas adeiladu yn enw’r sefydliad</w:t>
      </w:r>
      <w:r w:rsidR="000870DD">
        <w:rPr>
          <w:rFonts w:ascii="Arial" w:hAnsi="Arial" w:cs="Arial"/>
          <w:lang w:val="cy-GB"/>
        </w:rPr>
        <w:t>,</w:t>
      </w:r>
      <w:r w:rsidR="00E27E01">
        <w:rPr>
          <w:rFonts w:ascii="Arial" w:hAnsi="Arial" w:cs="Arial"/>
          <w:lang w:val="cy-GB"/>
        </w:rPr>
        <w:t xml:space="preserve"> neu fod â sefydliad lletyol sy’n fodlon derbyn yr arian ar </w:t>
      </w:r>
      <w:r w:rsidR="0029187D">
        <w:rPr>
          <w:rFonts w:ascii="Arial" w:hAnsi="Arial" w:cs="Arial"/>
          <w:lang w:val="cy-GB"/>
        </w:rPr>
        <w:t xml:space="preserve">eu rhan </w:t>
      </w:r>
      <w:r w:rsidR="0029187D">
        <w:rPr>
          <w:rFonts w:ascii="Arial" w:hAnsi="Arial" w:cs="Arial"/>
          <w:i/>
          <w:iCs/>
          <w:lang w:val="cy-GB"/>
        </w:rPr>
        <w:t>(ni wneir taliadau i unigolion)</w:t>
      </w:r>
      <w:r w:rsidR="0029187D">
        <w:rPr>
          <w:rFonts w:ascii="Arial" w:hAnsi="Arial" w:cs="Arial"/>
          <w:lang w:val="cy-GB"/>
        </w:rPr>
        <w:t>. Ni dderbynnir ceisiadau gan unigolion.</w:t>
      </w:r>
    </w:p>
    <w:p w:rsidRPr="0014077A" w:rsidR="00D27428" w:rsidP="00D27428" w:rsidRDefault="00D27428" w14:paraId="09E81812" w14:textId="413B2655">
      <w:pPr>
        <w:spacing w:after="0" w:line="240" w:lineRule="auto"/>
        <w:rPr>
          <w:rFonts w:ascii="Arial" w:hAnsi="Arial" w:cs="Arial"/>
          <w:b/>
          <w:lang w:val="cy-GB"/>
        </w:rPr>
      </w:pPr>
    </w:p>
    <w:p w:rsidRPr="0014077A" w:rsidR="00901870" w:rsidP="00901870" w:rsidRDefault="0029187D" w14:paraId="448D2575" w14:textId="757E8412">
      <w:pPr>
        <w:spacing w:after="0"/>
        <w:rPr>
          <w:rFonts w:ascii="Arial" w:hAnsi="Arial" w:cs="Arial"/>
          <w:lang w:val="cy-GB"/>
        </w:rPr>
      </w:pPr>
      <w:r>
        <w:rPr>
          <w:rFonts w:ascii="Arial" w:hAnsi="Arial" w:cs="Arial"/>
          <w:b/>
          <w:lang w:val="cy-GB"/>
        </w:rPr>
        <w:t>Amcanion y Cais</w:t>
      </w:r>
      <w:r w:rsidRPr="0014077A" w:rsidR="00901870">
        <w:rPr>
          <w:rFonts w:ascii="Arial" w:hAnsi="Arial" w:cs="Arial"/>
          <w:b/>
          <w:lang w:val="cy-GB"/>
        </w:rPr>
        <w:t xml:space="preserve">: </w:t>
      </w:r>
    </w:p>
    <w:p w:rsidR="0029187D" w:rsidP="00901870" w:rsidRDefault="0029187D" w14:paraId="662FAE7F" w14:textId="631BA417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Mae’n rhaid i geisiadau gefnogi ymgyrchoedd, herio </w:t>
      </w:r>
      <w:r w:rsidR="00834993">
        <w:rPr>
          <w:rFonts w:ascii="Arial" w:hAnsi="Arial" w:cs="Arial"/>
          <w:lang w:val="cy-GB"/>
        </w:rPr>
        <w:t>camsyniadau, creu lleoedd diogel, hyrwyddo negeseuon cadarnhaol</w:t>
      </w:r>
      <w:r w:rsidR="00A54415">
        <w:rPr>
          <w:rFonts w:ascii="Arial" w:hAnsi="Arial" w:cs="Arial"/>
          <w:lang w:val="cy-GB"/>
        </w:rPr>
        <w:t xml:space="preserve"> i d</w:t>
      </w:r>
      <w:r w:rsidR="00834993">
        <w:rPr>
          <w:rFonts w:ascii="Arial" w:hAnsi="Arial" w:cs="Arial"/>
          <w:lang w:val="cy-GB"/>
        </w:rPr>
        <w:t>dathlu amrywiaeth, a/neu gefnogi</w:t>
      </w:r>
      <w:r w:rsidR="00647F90">
        <w:rPr>
          <w:rFonts w:ascii="Arial" w:hAnsi="Arial" w:cs="Arial"/>
          <w:lang w:val="cy-GB"/>
        </w:rPr>
        <w:t>’r ddeddfwriaeth a’r polisïau canlynol gan Lywodraeth Cymru.</w:t>
      </w:r>
    </w:p>
    <w:p w:rsidRPr="0014077A" w:rsidR="00901870" w:rsidP="00901870" w:rsidRDefault="00901870" w14:paraId="6DDF1378" w14:textId="77777777">
      <w:pPr>
        <w:spacing w:after="0" w:line="240" w:lineRule="auto"/>
        <w:rPr>
          <w:rFonts w:ascii="Arial" w:hAnsi="Arial" w:eastAsia="Times New Roman" w:cs="Arial"/>
          <w:color w:val="000000"/>
          <w:lang w:val="cy-GB"/>
        </w:rPr>
      </w:pPr>
    </w:p>
    <w:p w:rsidR="00647F90" w:rsidP="0038008A" w:rsidRDefault="00647F90" w14:paraId="6289B894" w14:textId="7FFF987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  <w:lang w:val="cy-GB"/>
        </w:rPr>
      </w:pPr>
      <w:r>
        <w:rPr>
          <w:rFonts w:ascii="Arial" w:hAnsi="Arial" w:eastAsia="Times New Roman" w:cs="Arial"/>
          <w:color w:val="000000"/>
          <w:lang w:val="cy-GB"/>
        </w:rPr>
        <w:t>Deddf Llesiant Cenedlaethau’r Dyfodol</w:t>
      </w:r>
    </w:p>
    <w:p w:rsidR="00647F90" w:rsidP="0038008A" w:rsidRDefault="00647F90" w14:paraId="24330CB7" w14:textId="4CF61AE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  <w:lang w:val="cy-GB"/>
        </w:rPr>
      </w:pPr>
      <w:r>
        <w:rPr>
          <w:rFonts w:ascii="Arial" w:hAnsi="Arial" w:eastAsia="Times New Roman" w:cs="Arial"/>
          <w:color w:val="000000"/>
          <w:lang w:val="cy-GB"/>
        </w:rPr>
        <w:t>Y Ddyletswydd Economaidd-</w:t>
      </w:r>
      <w:r w:rsidR="00351EA9">
        <w:rPr>
          <w:rFonts w:ascii="Arial" w:hAnsi="Arial" w:eastAsia="Times New Roman" w:cs="Arial"/>
          <w:color w:val="000000"/>
          <w:lang w:val="cy-GB"/>
        </w:rPr>
        <w:t>G</w:t>
      </w:r>
      <w:r>
        <w:rPr>
          <w:rFonts w:ascii="Arial" w:hAnsi="Arial" w:eastAsia="Times New Roman" w:cs="Arial"/>
          <w:color w:val="000000"/>
          <w:lang w:val="cy-GB"/>
        </w:rPr>
        <w:t>ymdeithasol</w:t>
      </w:r>
    </w:p>
    <w:p w:rsidRPr="0014077A" w:rsidR="0038008A" w:rsidP="0038008A" w:rsidRDefault="00CA4DB3" w14:paraId="2D844735" w14:textId="7FA3DBE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  <w:lang w:val="cy-GB"/>
        </w:rPr>
      </w:pPr>
      <w:r>
        <w:rPr>
          <w:rFonts w:ascii="Arial" w:hAnsi="Arial" w:eastAsia="Times New Roman" w:cs="Arial"/>
          <w:color w:val="000000"/>
          <w:lang w:val="cy-GB"/>
        </w:rPr>
        <w:t>Cenedl Noddfa</w:t>
      </w:r>
    </w:p>
    <w:p w:rsidRPr="0014077A" w:rsidR="00056787" w:rsidP="0038008A" w:rsidRDefault="00056787" w14:paraId="34048C64" w14:textId="2389BEC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  <w:lang w:val="cy-GB"/>
        </w:rPr>
      </w:pPr>
      <w:r w:rsidRPr="0014077A">
        <w:rPr>
          <w:rFonts w:ascii="Arial" w:hAnsi="Arial" w:eastAsia="Times New Roman" w:cs="Arial"/>
          <w:color w:val="000000"/>
          <w:lang w:val="cy-GB"/>
        </w:rPr>
        <w:t>Cymraeg 2050</w:t>
      </w:r>
    </w:p>
    <w:p w:rsidR="00CA4DB3" w:rsidP="0038008A" w:rsidRDefault="00CA4DB3" w14:paraId="24021A99" w14:textId="62C8BA0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  <w:lang w:val="cy-GB"/>
        </w:rPr>
      </w:pPr>
      <w:r>
        <w:rPr>
          <w:rFonts w:ascii="Arial" w:hAnsi="Arial" w:eastAsia="Times New Roman" w:cs="Arial"/>
          <w:color w:val="000000"/>
          <w:lang w:val="cy-GB"/>
        </w:rPr>
        <w:t>Cynllun Gweithredu</w:t>
      </w:r>
      <w:r w:rsidR="007C4710">
        <w:rPr>
          <w:rFonts w:ascii="Arial" w:hAnsi="Arial" w:eastAsia="Times New Roman" w:cs="Arial"/>
          <w:color w:val="000000"/>
          <w:lang w:val="cy-GB"/>
        </w:rPr>
        <w:t xml:space="preserve"> Cymru Wrth-Hiliol</w:t>
      </w:r>
    </w:p>
    <w:p w:rsidR="007C4710" w:rsidP="00DE65CD" w:rsidRDefault="007C4710" w14:paraId="636A706D" w14:textId="06B81B2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  <w:lang w:val="cy-GB"/>
        </w:rPr>
      </w:pPr>
      <w:r>
        <w:rPr>
          <w:rFonts w:ascii="Arial" w:hAnsi="Arial" w:eastAsia="Times New Roman" w:cs="Arial"/>
          <w:color w:val="000000"/>
          <w:lang w:val="cy-GB"/>
        </w:rPr>
        <w:t xml:space="preserve">Cynllun Gweithredu </w:t>
      </w:r>
      <w:r w:rsidR="00CC134B">
        <w:rPr>
          <w:rFonts w:ascii="Arial" w:hAnsi="Arial" w:eastAsia="Times New Roman" w:cs="Arial"/>
          <w:color w:val="000000"/>
          <w:lang w:val="cy-GB"/>
        </w:rPr>
        <w:t>LHDTC+</w:t>
      </w:r>
    </w:p>
    <w:p w:rsidRPr="0014077A" w:rsidR="0038008A" w:rsidP="00901870" w:rsidRDefault="0038008A" w14:paraId="1B46BBE7" w14:textId="00DD6D08">
      <w:pPr>
        <w:spacing w:after="0" w:line="240" w:lineRule="auto"/>
        <w:rPr>
          <w:rFonts w:ascii="Arial" w:hAnsi="Arial" w:cs="Arial"/>
          <w:lang w:val="cy-GB"/>
        </w:rPr>
      </w:pPr>
    </w:p>
    <w:p w:rsidRPr="0014077A" w:rsidR="00901870" w:rsidP="00D27428" w:rsidRDefault="00901870" w14:paraId="153A6060" w14:textId="1C118EC7">
      <w:pPr>
        <w:spacing w:after="0" w:line="240" w:lineRule="auto"/>
        <w:rPr>
          <w:rFonts w:ascii="Arial" w:hAnsi="Arial" w:cs="Arial"/>
          <w:b/>
          <w:lang w:val="cy-GB"/>
        </w:rPr>
      </w:pPr>
    </w:p>
    <w:p w:rsidR="00CC134B" w:rsidP="00901870" w:rsidRDefault="00CC134B" w14:paraId="3F4DD341" w14:textId="575C4D23">
      <w:pPr>
        <w:spacing w:after="0" w:line="240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Mae’n rhaid i geisiadau ddangos costau rhesymol ar gyfer cynnal gweithgareddau</w:t>
      </w:r>
      <w:r w:rsidR="00D34C3D">
        <w:rPr>
          <w:rFonts w:ascii="Arial" w:hAnsi="Arial" w:cs="Arial"/>
          <w:lang w:val="cy-GB"/>
        </w:rPr>
        <w:t xml:space="preserve">, ac mae’n rhaid profi unrhyw </w:t>
      </w:r>
      <w:r w:rsidR="00B3319E">
        <w:rPr>
          <w:rFonts w:ascii="Arial" w:hAnsi="Arial" w:cs="Arial"/>
          <w:lang w:val="cy-GB"/>
        </w:rPr>
        <w:t>wariant yn gysylltiedig â’r holl gostau.</w:t>
      </w:r>
    </w:p>
    <w:p w:rsidR="00D27428" w:rsidP="00D27428" w:rsidRDefault="00D27428" w14:paraId="02AC1D85" w14:textId="41424D3B">
      <w:pPr>
        <w:spacing w:after="0" w:line="240" w:lineRule="auto"/>
        <w:rPr>
          <w:rFonts w:ascii="Arial" w:hAnsi="Arial" w:cs="Arial"/>
          <w:b/>
          <w:lang w:val="cy-GB"/>
        </w:rPr>
      </w:pPr>
    </w:p>
    <w:p w:rsidRPr="00B3319E" w:rsidR="00B3319E" w:rsidP="00D27428" w:rsidRDefault="00B3319E" w14:paraId="08BCC36F" w14:textId="7418309B">
      <w:pPr>
        <w:spacing w:after="0" w:line="240" w:lineRule="auto"/>
        <w:rPr>
          <w:rFonts w:ascii="Arial" w:hAnsi="Arial" w:cs="Arial"/>
          <w:bCs/>
          <w:lang w:val="cy-GB"/>
        </w:rPr>
      </w:pPr>
      <w:r>
        <w:rPr>
          <w:rFonts w:ascii="Arial" w:hAnsi="Arial" w:cs="Arial"/>
          <w:bCs/>
          <w:lang w:val="cy-GB"/>
        </w:rPr>
        <w:t xml:space="preserve">Gallai enghreifftiau o ddigwyddiadau neu ymgyrchoedd gynnwys dod â phobl o wahanol gefndiroedd </w:t>
      </w:r>
      <w:r w:rsidR="00604FD8">
        <w:rPr>
          <w:rFonts w:ascii="Arial" w:hAnsi="Arial" w:cs="Arial"/>
          <w:bCs/>
          <w:lang w:val="cy-GB"/>
        </w:rPr>
        <w:t>at ei gilydd</w:t>
      </w:r>
      <w:r>
        <w:rPr>
          <w:rFonts w:ascii="Arial" w:hAnsi="Arial" w:cs="Arial"/>
          <w:bCs/>
          <w:lang w:val="cy-GB"/>
        </w:rPr>
        <w:t>, hyrwyddo amrywiaeth ddiwylliannol, ymgyrchoe</w:t>
      </w:r>
      <w:r w:rsidR="00DD1188">
        <w:rPr>
          <w:rFonts w:ascii="Arial" w:hAnsi="Arial" w:cs="Arial"/>
          <w:bCs/>
          <w:lang w:val="cy-GB"/>
        </w:rPr>
        <w:t xml:space="preserve">dd a chodi ymwybyddiaeth </w:t>
      </w:r>
      <w:r w:rsidR="00604FD8">
        <w:rPr>
          <w:rFonts w:ascii="Arial" w:hAnsi="Arial" w:cs="Arial"/>
          <w:bCs/>
          <w:lang w:val="cy-GB"/>
        </w:rPr>
        <w:t>o</w:t>
      </w:r>
      <w:r w:rsidR="00DD1188">
        <w:rPr>
          <w:rFonts w:ascii="Arial" w:hAnsi="Arial" w:cs="Arial"/>
          <w:bCs/>
          <w:lang w:val="cy-GB"/>
        </w:rPr>
        <w:t xml:space="preserve"> Gydlyniant Cymunedol.</w:t>
      </w:r>
    </w:p>
    <w:p w:rsidRPr="0014077A" w:rsidR="00901870" w:rsidP="00D27428" w:rsidRDefault="00901870" w14:paraId="2799AAF3" w14:textId="76464A8B">
      <w:pPr>
        <w:spacing w:after="0" w:line="240" w:lineRule="auto"/>
        <w:rPr>
          <w:rFonts w:ascii="Arial" w:hAnsi="Arial" w:cs="Arial"/>
          <w:b/>
          <w:lang w:val="cy-GB"/>
        </w:rPr>
      </w:pPr>
    </w:p>
    <w:p w:rsidRPr="0049360F" w:rsidR="00901870" w:rsidP="00901870" w:rsidRDefault="00DD1188" w14:paraId="73DC519A" w14:textId="0ADA3D73">
      <w:pPr>
        <w:spacing w:after="0"/>
        <w:rPr>
          <w:rFonts w:ascii="Arial" w:hAnsi="Arial" w:cs="Arial"/>
          <w:bCs/>
          <w:lang w:val="cy-GB"/>
        </w:rPr>
      </w:pPr>
      <w:r>
        <w:rPr>
          <w:rFonts w:ascii="Arial" w:hAnsi="Arial" w:cs="Arial"/>
          <w:b/>
          <w:u w:val="single"/>
          <w:lang w:val="cy-GB"/>
        </w:rPr>
        <w:t>Dalier Sylw</w:t>
      </w:r>
      <w:r w:rsidRPr="0014077A" w:rsidR="00901870">
        <w:rPr>
          <w:rFonts w:ascii="Arial" w:hAnsi="Arial" w:cs="Arial"/>
          <w:b/>
          <w:lang w:val="cy-GB"/>
        </w:rPr>
        <w:t xml:space="preserve">: </w:t>
      </w:r>
      <w:r>
        <w:rPr>
          <w:rFonts w:ascii="Arial" w:hAnsi="Arial" w:cs="Arial"/>
          <w:bCs/>
          <w:lang w:val="cy-GB"/>
        </w:rPr>
        <w:t xml:space="preserve">Mae’n rhaid i sefydliadau gadw cofnodion a chadw derbynebau </w:t>
      </w:r>
      <w:r w:rsidR="006A273A">
        <w:rPr>
          <w:rFonts w:ascii="Arial" w:hAnsi="Arial" w:cs="Arial"/>
          <w:bCs/>
          <w:lang w:val="cy-GB"/>
        </w:rPr>
        <w:t>ac anfonebau mewn perthynas ag arian sy’n cael ei wario</w:t>
      </w:r>
      <w:r w:rsidR="009F2B69">
        <w:rPr>
          <w:rFonts w:ascii="Arial" w:hAnsi="Arial" w:cs="Arial"/>
          <w:bCs/>
          <w:lang w:val="cy-GB"/>
        </w:rPr>
        <w:t>,</w:t>
      </w:r>
      <w:r w:rsidR="006A273A">
        <w:rPr>
          <w:rFonts w:ascii="Arial" w:hAnsi="Arial" w:cs="Arial"/>
          <w:bCs/>
          <w:lang w:val="cy-GB"/>
        </w:rPr>
        <w:t xml:space="preserve"> er mwyn caniatáu i archwilwyr mewnol yr awdurdod lleol perthnasol, neu archwilwyr allanol, </w:t>
      </w:r>
      <w:r w:rsidR="0049360F">
        <w:rPr>
          <w:rFonts w:ascii="Arial" w:hAnsi="Arial" w:cs="Arial"/>
          <w:bCs/>
          <w:lang w:val="cy-GB"/>
        </w:rPr>
        <w:t>gael eu gweld os bydd angen.</w:t>
      </w:r>
    </w:p>
    <w:p w:rsidRPr="0049360F" w:rsidR="0049360F" w:rsidP="00D27428" w:rsidRDefault="0049360F" w14:paraId="121AD54B" w14:textId="285D659F">
      <w:pPr>
        <w:spacing w:after="0" w:line="240" w:lineRule="auto"/>
        <w:rPr>
          <w:rFonts w:ascii="Arial" w:hAnsi="Arial" w:cs="Arial"/>
          <w:bCs/>
          <w:lang w:val="cy-GB"/>
        </w:rPr>
      </w:pPr>
      <w:r>
        <w:rPr>
          <w:rFonts w:ascii="Arial" w:hAnsi="Arial" w:cs="Arial"/>
          <w:b/>
          <w:lang w:val="cy-GB"/>
        </w:rPr>
        <w:lastRenderedPageBreak/>
        <w:t>Beth sy’n digwydd nesaf</w:t>
      </w:r>
      <w:r w:rsidRPr="0014077A" w:rsidR="00901870">
        <w:rPr>
          <w:rFonts w:ascii="Arial" w:hAnsi="Arial" w:cs="Arial"/>
          <w:b/>
          <w:lang w:val="cy-GB"/>
        </w:rPr>
        <w:t xml:space="preserve">: </w:t>
      </w:r>
      <w:r>
        <w:rPr>
          <w:rFonts w:ascii="Arial" w:hAnsi="Arial" w:cs="Arial"/>
          <w:bCs/>
          <w:lang w:val="cy-GB"/>
        </w:rPr>
        <w:t xml:space="preserve">Byddwch yn cael </w:t>
      </w:r>
      <w:r w:rsidR="00431FAB">
        <w:rPr>
          <w:rFonts w:ascii="Arial" w:hAnsi="Arial" w:cs="Arial"/>
          <w:bCs/>
          <w:lang w:val="cy-GB"/>
        </w:rPr>
        <w:t>eich hysbysu</w:t>
      </w:r>
      <w:r>
        <w:rPr>
          <w:rFonts w:ascii="Arial" w:hAnsi="Arial" w:cs="Arial"/>
          <w:bCs/>
          <w:lang w:val="cy-GB"/>
        </w:rPr>
        <w:t xml:space="preserve"> am ganlyniad eich cais trwy e-bost ar </w:t>
      </w:r>
      <w:r w:rsidRPr="00E606B9">
        <w:rPr>
          <w:rFonts w:ascii="Arial" w:hAnsi="Arial" w:cs="Arial"/>
          <w:b/>
          <w:lang w:val="cy-GB"/>
        </w:rPr>
        <w:t>30/09/2024</w:t>
      </w:r>
      <w:r>
        <w:rPr>
          <w:rFonts w:ascii="Arial" w:hAnsi="Arial" w:cs="Arial"/>
          <w:bCs/>
          <w:lang w:val="cy-GB"/>
        </w:rPr>
        <w:t xml:space="preserve">, neu’n fuan </w:t>
      </w:r>
      <w:r w:rsidR="00E606B9">
        <w:rPr>
          <w:rFonts w:ascii="Arial" w:hAnsi="Arial" w:cs="Arial"/>
          <w:bCs/>
          <w:lang w:val="cy-GB"/>
        </w:rPr>
        <w:t>wedi hynny.</w:t>
      </w:r>
    </w:p>
    <w:p w:rsidRPr="0014077A" w:rsidR="00901870" w:rsidP="00D27428" w:rsidRDefault="00901870" w14:paraId="48FEB1E6" w14:textId="6DFB9DCB">
      <w:pPr>
        <w:spacing w:after="0" w:line="240" w:lineRule="auto"/>
        <w:rPr>
          <w:rFonts w:ascii="Arial" w:hAnsi="Arial" w:cs="Arial"/>
          <w:lang w:val="cy-GB"/>
        </w:rPr>
      </w:pPr>
    </w:p>
    <w:p w:rsidRPr="00E606B9" w:rsidR="00E606B9" w:rsidP="00D27428" w:rsidRDefault="00E606B9" w14:paraId="20562BD6" w14:textId="1764C635">
      <w:pPr>
        <w:spacing w:after="0" w:line="240" w:lineRule="auto"/>
        <w:rPr>
          <w:rFonts w:ascii="Arial" w:hAnsi="Arial" w:cs="Arial"/>
          <w:bCs/>
          <w:lang w:val="cy-GB"/>
        </w:rPr>
      </w:pPr>
      <w:r>
        <w:rPr>
          <w:rFonts w:ascii="Arial" w:hAnsi="Arial" w:cs="Arial"/>
          <w:b/>
          <w:lang w:val="cy-GB"/>
        </w:rPr>
        <w:t>Ceisiadau llwyddiannus</w:t>
      </w:r>
      <w:r w:rsidRPr="0014077A" w:rsidR="00901870">
        <w:rPr>
          <w:rFonts w:ascii="Arial" w:hAnsi="Arial" w:cs="Arial"/>
          <w:b/>
          <w:lang w:val="cy-GB"/>
        </w:rPr>
        <w:t xml:space="preserve">: </w:t>
      </w:r>
      <w:r>
        <w:rPr>
          <w:rFonts w:ascii="Arial" w:hAnsi="Arial" w:cs="Arial"/>
          <w:bCs/>
          <w:lang w:val="cy-GB"/>
        </w:rPr>
        <w:t>Bydd angen i chi gyflwyno adroddiad cwblhau prosiect byr</w:t>
      </w:r>
      <w:r w:rsidR="00431FAB">
        <w:rPr>
          <w:rFonts w:ascii="Arial" w:hAnsi="Arial" w:cs="Arial"/>
          <w:bCs/>
          <w:lang w:val="cy-GB"/>
        </w:rPr>
        <w:t>, ynghyd â</w:t>
      </w:r>
      <w:r>
        <w:rPr>
          <w:rFonts w:ascii="Arial" w:hAnsi="Arial" w:cs="Arial"/>
          <w:bCs/>
          <w:lang w:val="cy-GB"/>
        </w:rPr>
        <w:t xml:space="preserve"> rhestr a chopïau o anfonebau’r prosiect ac unrhyw dderbynebau</w:t>
      </w:r>
      <w:r w:rsidR="003C3B86">
        <w:rPr>
          <w:rFonts w:ascii="Arial" w:hAnsi="Arial" w:cs="Arial"/>
          <w:bCs/>
          <w:lang w:val="cy-GB"/>
        </w:rPr>
        <w:t>,</w:t>
      </w:r>
      <w:r>
        <w:rPr>
          <w:rFonts w:ascii="Arial" w:hAnsi="Arial" w:cs="Arial"/>
          <w:bCs/>
          <w:lang w:val="cy-GB"/>
        </w:rPr>
        <w:t xml:space="preserve"> </w:t>
      </w:r>
      <w:r w:rsidR="00B04994">
        <w:rPr>
          <w:rFonts w:ascii="Arial" w:hAnsi="Arial" w:cs="Arial"/>
          <w:bCs/>
          <w:lang w:val="cy-GB"/>
        </w:rPr>
        <w:t xml:space="preserve">erbyn dim hwyrach na </w:t>
      </w:r>
      <w:r w:rsidRPr="00B04994" w:rsidR="00B04994">
        <w:rPr>
          <w:rFonts w:ascii="Arial" w:hAnsi="Arial" w:cs="Arial"/>
          <w:b/>
          <w:lang w:val="cy-GB"/>
        </w:rPr>
        <w:t>01/03/2025</w:t>
      </w:r>
      <w:r w:rsidR="00B04994">
        <w:rPr>
          <w:rFonts w:ascii="Arial" w:hAnsi="Arial" w:cs="Arial"/>
          <w:bCs/>
          <w:lang w:val="cy-GB"/>
        </w:rPr>
        <w:t xml:space="preserve">. </w:t>
      </w:r>
      <w:r w:rsidRPr="00B728DD" w:rsidR="00B04994">
        <w:rPr>
          <w:rFonts w:ascii="Arial" w:hAnsi="Arial" w:cs="Arial"/>
          <w:b/>
          <w:u w:val="single"/>
          <w:lang w:val="cy-GB"/>
        </w:rPr>
        <w:t xml:space="preserve">Bydd </w:t>
      </w:r>
      <w:r w:rsidR="003C3B86">
        <w:rPr>
          <w:rFonts w:ascii="Arial" w:hAnsi="Arial" w:cs="Arial"/>
          <w:b/>
          <w:u w:val="single"/>
          <w:lang w:val="cy-GB"/>
        </w:rPr>
        <w:t>y taliad</w:t>
      </w:r>
      <w:r w:rsidRPr="00B728DD" w:rsidR="00B04994">
        <w:rPr>
          <w:rFonts w:ascii="Arial" w:hAnsi="Arial" w:cs="Arial"/>
          <w:b/>
          <w:u w:val="single"/>
          <w:lang w:val="cy-GB"/>
        </w:rPr>
        <w:t xml:space="preserve"> </w:t>
      </w:r>
      <w:r w:rsidRPr="00B728DD" w:rsidR="005868FB">
        <w:rPr>
          <w:rFonts w:ascii="Arial" w:hAnsi="Arial" w:cs="Arial"/>
          <w:b/>
          <w:u w:val="single"/>
          <w:lang w:val="cy-GB"/>
        </w:rPr>
        <w:t>cael e</w:t>
      </w:r>
      <w:r w:rsidR="003C3B86">
        <w:rPr>
          <w:rFonts w:ascii="Arial" w:hAnsi="Arial" w:cs="Arial"/>
          <w:b/>
          <w:u w:val="single"/>
          <w:lang w:val="cy-GB"/>
        </w:rPr>
        <w:t>i</w:t>
      </w:r>
      <w:r w:rsidRPr="00B728DD" w:rsidR="005868FB">
        <w:rPr>
          <w:rFonts w:ascii="Arial" w:hAnsi="Arial" w:cs="Arial"/>
          <w:b/>
          <w:u w:val="single"/>
          <w:lang w:val="cy-GB"/>
        </w:rPr>
        <w:t xml:space="preserve"> wneud fel ôl-daliad</w:t>
      </w:r>
      <w:r w:rsidR="005868FB">
        <w:rPr>
          <w:rFonts w:ascii="Arial" w:hAnsi="Arial" w:cs="Arial"/>
          <w:bCs/>
          <w:lang w:val="cy-GB"/>
        </w:rPr>
        <w:t xml:space="preserve">, oni bai </w:t>
      </w:r>
      <w:r w:rsidR="00B728DD">
        <w:rPr>
          <w:rFonts w:ascii="Arial" w:hAnsi="Arial" w:cs="Arial"/>
          <w:bCs/>
          <w:lang w:val="cy-GB"/>
        </w:rPr>
        <w:t xml:space="preserve">bod yna amgylchiadau </w:t>
      </w:r>
      <w:r w:rsidR="003C3B86">
        <w:rPr>
          <w:rFonts w:ascii="Arial" w:hAnsi="Arial" w:cs="Arial"/>
          <w:bCs/>
          <w:lang w:val="cy-GB"/>
        </w:rPr>
        <w:t>arbennig,</w:t>
      </w:r>
      <w:r w:rsidR="00B728DD">
        <w:rPr>
          <w:rFonts w:ascii="Arial" w:hAnsi="Arial" w:cs="Arial"/>
          <w:bCs/>
          <w:lang w:val="cy-GB"/>
        </w:rPr>
        <w:t xml:space="preserve"> a bydd hynny’n cael ei benderfynu yn ôl disgresiwn y Cydlynydd Cydlyniant Cymunedol Rhanbarthol.</w:t>
      </w:r>
    </w:p>
    <w:p w:rsidRPr="0014077A" w:rsidR="00D204CE" w:rsidRDefault="00D204CE" w14:paraId="4CF50FBC" w14:textId="70697503">
      <w:pPr>
        <w:rPr>
          <w:lang w:val="cy-GB"/>
        </w:rPr>
      </w:pPr>
    </w:p>
    <w:tbl>
      <w:tblPr>
        <w:tblW w:w="1031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7"/>
        <w:gridCol w:w="3828"/>
        <w:gridCol w:w="5924"/>
      </w:tblGrid>
      <w:tr w:rsidRPr="0014077A" w:rsidR="00D204CE" w:rsidTr="6D6B47E2" w14:paraId="2DE6BEB0" w14:textId="77777777">
        <w:trPr>
          <w:trHeight w:val="2010"/>
        </w:trPr>
        <w:tc>
          <w:tcPr>
            <w:tcW w:w="567" w:type="dxa"/>
            <w:shd w:val="clear" w:color="auto" w:fill="D9D9D9" w:themeFill="background1" w:themeFillShade="D9"/>
          </w:tcPr>
          <w:p w:rsidRPr="0014077A" w:rsidR="00D204CE" w:rsidP="00A5610A" w:rsidRDefault="00D204CE" w14:paraId="01E32F66" w14:textId="77777777">
            <w:pPr>
              <w:rPr>
                <w:rFonts w:ascii="Arial" w:hAnsi="Arial" w:cs="Arial"/>
                <w:b/>
                <w:lang w:val="cy-GB"/>
              </w:rPr>
            </w:pPr>
            <w:r w:rsidRPr="0014077A">
              <w:rPr>
                <w:rFonts w:ascii="Arial" w:hAnsi="Arial" w:cs="Arial"/>
                <w:b/>
                <w:lang w:val="cy-GB"/>
              </w:rPr>
              <w:t>1.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B728DD" w:rsidP="00A5610A" w:rsidRDefault="00B728DD" w14:paraId="0C775F1C" w14:textId="1B21843C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Enw a chyfeiriad llawn y grŵp/sefydliad cymunedol:</w:t>
            </w:r>
          </w:p>
          <w:p w:rsidRPr="0014077A" w:rsidR="00D204CE" w:rsidP="00B728DD" w:rsidRDefault="00D204CE" w14:paraId="632B160B" w14:textId="77777777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5924" w:type="dxa"/>
          </w:tcPr>
          <w:p w:rsidRPr="0014077A" w:rsidR="00A231EC" w:rsidP="03772E65" w:rsidRDefault="00A231EC" w14:paraId="06F98818" w14:textId="33362C98">
            <w:pPr>
              <w:rPr>
                <w:rFonts w:ascii="Arial" w:hAnsi="Arial" w:cs="Arial"/>
                <w:lang w:val="cy-GB"/>
              </w:rPr>
            </w:pPr>
          </w:p>
        </w:tc>
      </w:tr>
      <w:tr w:rsidRPr="0014077A" w:rsidR="00D204CE" w:rsidTr="6D6B47E2" w14:paraId="0C2E1633" w14:textId="77777777">
        <w:tc>
          <w:tcPr>
            <w:tcW w:w="567" w:type="dxa"/>
            <w:shd w:val="clear" w:color="auto" w:fill="D9D9D9" w:themeFill="background1" w:themeFillShade="D9"/>
          </w:tcPr>
          <w:p w:rsidRPr="0014077A" w:rsidR="00D204CE" w:rsidP="00A5610A" w:rsidRDefault="00D204CE" w14:paraId="082E21BC" w14:textId="77777777">
            <w:pPr>
              <w:rPr>
                <w:rFonts w:ascii="Arial" w:hAnsi="Arial" w:cs="Arial"/>
                <w:b/>
                <w:lang w:val="cy-GB"/>
              </w:rPr>
            </w:pPr>
            <w:r w:rsidRPr="0014077A">
              <w:rPr>
                <w:rFonts w:ascii="Arial" w:hAnsi="Arial" w:cs="Arial"/>
                <w:b/>
                <w:lang w:val="cy-GB"/>
              </w:rPr>
              <w:t>2.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14077A" w:rsidR="00D204CE" w:rsidP="00A5610A" w:rsidRDefault="00B728DD" w14:paraId="6CD0DAD2" w14:textId="53CE615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Enw’r cyswllt allweddol:</w:t>
            </w:r>
          </w:p>
          <w:p w:rsidRPr="0014077A" w:rsidR="00D204CE" w:rsidP="00A5610A" w:rsidRDefault="00D204CE" w14:paraId="2367ACF7" w14:textId="77777777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5924" w:type="dxa"/>
          </w:tcPr>
          <w:p w:rsidRPr="0014077A" w:rsidR="00D204CE" w:rsidP="003E3EEC" w:rsidRDefault="00D204CE" w14:paraId="5B63512D" w14:textId="1EA4EDF2">
            <w:pPr>
              <w:rPr>
                <w:rFonts w:ascii="Arial" w:hAnsi="Arial" w:cs="Arial"/>
                <w:lang w:val="cy-GB"/>
              </w:rPr>
            </w:pPr>
          </w:p>
        </w:tc>
      </w:tr>
      <w:tr w:rsidRPr="0014077A" w:rsidR="00D204CE" w:rsidTr="6D6B47E2" w14:paraId="59163626" w14:textId="77777777">
        <w:trPr>
          <w:trHeight w:val="285"/>
        </w:trPr>
        <w:tc>
          <w:tcPr>
            <w:tcW w:w="567" w:type="dxa"/>
            <w:shd w:val="clear" w:color="auto" w:fill="D9D9D9" w:themeFill="background1" w:themeFillShade="D9"/>
          </w:tcPr>
          <w:p w:rsidRPr="0014077A" w:rsidR="00D204CE" w:rsidP="00A5610A" w:rsidRDefault="00D204CE" w14:paraId="5F1656C0" w14:textId="77777777">
            <w:pPr>
              <w:rPr>
                <w:rFonts w:ascii="Arial" w:hAnsi="Arial" w:cs="Arial"/>
                <w:b/>
                <w:lang w:val="cy-GB"/>
              </w:rPr>
            </w:pPr>
            <w:r w:rsidRPr="0014077A">
              <w:rPr>
                <w:rFonts w:ascii="Arial" w:hAnsi="Arial" w:cs="Arial"/>
                <w:b/>
                <w:lang w:val="cy-GB"/>
              </w:rPr>
              <w:t>3.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14077A" w:rsidR="00D204CE" w:rsidP="00A5610A" w:rsidRDefault="00B728DD" w14:paraId="770AF4BD" w14:textId="3230D30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Cyfeiriad e-bost:</w:t>
            </w:r>
          </w:p>
          <w:p w:rsidRPr="0014077A" w:rsidR="00D204CE" w:rsidP="00A5610A" w:rsidRDefault="00D204CE" w14:paraId="7A5BF390" w14:textId="77777777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5924" w:type="dxa"/>
            <w:shd w:val="clear" w:color="auto" w:fill="auto"/>
          </w:tcPr>
          <w:p w:rsidRPr="0014077A" w:rsidR="00D204CE" w:rsidP="00A5610A" w:rsidRDefault="00D204CE" w14:paraId="349BD3B9" w14:textId="02DE676D">
            <w:pPr>
              <w:rPr>
                <w:rFonts w:ascii="Arial" w:hAnsi="Arial" w:cs="Arial"/>
                <w:lang w:val="cy-GB"/>
              </w:rPr>
            </w:pPr>
          </w:p>
        </w:tc>
      </w:tr>
      <w:tr w:rsidRPr="0014077A" w:rsidR="00D204CE" w:rsidTr="6D6B47E2" w14:paraId="74F2EAFA" w14:textId="77777777">
        <w:trPr>
          <w:trHeight w:val="285"/>
        </w:trPr>
        <w:tc>
          <w:tcPr>
            <w:tcW w:w="567" w:type="dxa"/>
            <w:shd w:val="clear" w:color="auto" w:fill="D9D9D9" w:themeFill="background1" w:themeFillShade="D9"/>
          </w:tcPr>
          <w:p w:rsidRPr="0014077A" w:rsidR="00D204CE" w:rsidP="00A5610A" w:rsidRDefault="00D204CE" w14:paraId="442836C2" w14:textId="77777777">
            <w:pPr>
              <w:rPr>
                <w:rFonts w:ascii="Arial" w:hAnsi="Arial" w:cs="Arial"/>
                <w:b/>
                <w:lang w:val="cy-GB"/>
              </w:rPr>
            </w:pPr>
            <w:r w:rsidRPr="0014077A">
              <w:rPr>
                <w:rFonts w:ascii="Arial" w:hAnsi="Arial" w:cs="Arial"/>
                <w:b/>
                <w:lang w:val="cy-GB"/>
              </w:rPr>
              <w:t>4.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14077A" w:rsidR="00D204CE" w:rsidP="00A5610A" w:rsidRDefault="00B728DD" w14:paraId="55C979FB" w14:textId="204AAC63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Rhif ffôn:</w:t>
            </w:r>
          </w:p>
          <w:p w:rsidRPr="0014077A" w:rsidR="00D204CE" w:rsidP="00A5610A" w:rsidRDefault="00D204CE" w14:paraId="2D59734B" w14:textId="77777777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5924" w:type="dxa"/>
            <w:shd w:val="clear" w:color="auto" w:fill="auto"/>
          </w:tcPr>
          <w:p w:rsidRPr="0014077A" w:rsidR="00D204CE" w:rsidP="00A5610A" w:rsidRDefault="00D204CE" w14:paraId="5BA8C74E" w14:textId="0D43099C">
            <w:pPr>
              <w:rPr>
                <w:rFonts w:ascii="Arial" w:hAnsi="Arial" w:cs="Arial"/>
                <w:lang w:val="cy-GB"/>
              </w:rPr>
            </w:pPr>
          </w:p>
        </w:tc>
      </w:tr>
      <w:tr w:rsidRPr="0014077A" w:rsidR="00D204CE" w:rsidTr="6D6B47E2" w14:paraId="485C60A0" w14:textId="77777777">
        <w:tc>
          <w:tcPr>
            <w:tcW w:w="567" w:type="dxa"/>
            <w:shd w:val="clear" w:color="auto" w:fill="D9D9D9" w:themeFill="background1" w:themeFillShade="D9"/>
          </w:tcPr>
          <w:p w:rsidRPr="0014077A" w:rsidR="00D204CE" w:rsidP="00A5610A" w:rsidRDefault="00D204CE" w14:paraId="262D6B63" w14:textId="77777777">
            <w:pPr>
              <w:rPr>
                <w:rFonts w:ascii="Arial" w:hAnsi="Arial" w:cs="Arial"/>
                <w:b/>
                <w:lang w:val="cy-GB"/>
              </w:rPr>
            </w:pPr>
            <w:r w:rsidRPr="0014077A">
              <w:rPr>
                <w:rFonts w:ascii="Arial" w:hAnsi="Arial" w:cs="Arial"/>
                <w:b/>
                <w:lang w:val="cy-GB"/>
              </w:rPr>
              <w:t>5.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B728DD" w:rsidP="00A5610A" w:rsidRDefault="00B728DD" w14:paraId="5ABE09F6" w14:textId="0DB39F35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Pa ddigwyddiad/gweithgaredd/</w:t>
            </w:r>
            <w:r w:rsidR="00757FD2">
              <w:rPr>
                <w:rFonts w:ascii="Arial" w:hAnsi="Arial" w:cs="Arial"/>
                <w:b/>
                <w:lang w:val="cy-GB"/>
              </w:rPr>
              <w:t xml:space="preserve"> deunydd ysgrifenedig ydych chi’n ei gynllunio? (dim mwy na 500 gair)</w:t>
            </w:r>
          </w:p>
          <w:p w:rsidRPr="0014077A" w:rsidR="00D204CE" w:rsidP="00A5610A" w:rsidRDefault="00D204CE" w14:paraId="377D8477" w14:textId="05E98E62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5924" w:type="dxa"/>
          </w:tcPr>
          <w:p w:rsidRPr="0014077A" w:rsidR="00D204CE" w:rsidP="03772E65" w:rsidRDefault="00D204CE" w14:paraId="7056ADF4" w14:textId="16456C19">
            <w:pPr>
              <w:rPr>
                <w:rFonts w:ascii="Arial" w:hAnsi="Arial" w:cs="Arial"/>
                <w:lang w:val="cy-GB"/>
              </w:rPr>
            </w:pPr>
          </w:p>
        </w:tc>
      </w:tr>
      <w:tr w:rsidRPr="0014077A" w:rsidR="00D204CE" w:rsidTr="6D6B47E2" w14:paraId="2C06B782" w14:textId="77777777">
        <w:trPr>
          <w:trHeight w:val="4664"/>
        </w:trPr>
        <w:tc>
          <w:tcPr>
            <w:tcW w:w="567" w:type="dxa"/>
            <w:shd w:val="clear" w:color="auto" w:fill="D9D9D9" w:themeFill="background1" w:themeFillShade="D9"/>
          </w:tcPr>
          <w:p w:rsidRPr="0014077A" w:rsidR="00D204CE" w:rsidP="00A5610A" w:rsidRDefault="00D204CE" w14:paraId="1AF3C50D" w14:textId="77777777">
            <w:pPr>
              <w:rPr>
                <w:rFonts w:ascii="Arial" w:hAnsi="Arial" w:cs="Arial"/>
                <w:b/>
                <w:lang w:val="cy-GB"/>
              </w:rPr>
            </w:pPr>
            <w:r w:rsidRPr="0014077A">
              <w:rPr>
                <w:rFonts w:ascii="Arial" w:hAnsi="Arial" w:cs="Arial"/>
                <w:b/>
                <w:lang w:val="cy-GB"/>
              </w:rPr>
              <w:lastRenderedPageBreak/>
              <w:t>6.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757FD2" w:rsidP="00A5610A" w:rsidRDefault="00757FD2" w14:paraId="5757559C" w14:textId="66744DDA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Sut fydd eich digwyddiad/gweithgaredd / deunydd ysgrifenedig yn bodloni un neu fwy o’r amcanion canlynol? (dim mwy na 300 gair)</w:t>
            </w:r>
          </w:p>
          <w:p w:rsidR="00757FD2" w:rsidP="004D6DB4" w:rsidRDefault="00757FD2" w14:paraId="6BE60EE1" w14:textId="5DD6D4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Times New Roman" w:cs="Arial"/>
                <w:color w:val="000000"/>
                <w:lang w:val="cy-GB"/>
              </w:rPr>
            </w:pPr>
            <w:r>
              <w:rPr>
                <w:rFonts w:ascii="Arial" w:hAnsi="Arial" w:eastAsia="Times New Roman" w:cs="Arial"/>
                <w:color w:val="000000"/>
                <w:lang w:val="cy-GB"/>
              </w:rPr>
              <w:t>Deddf Llesiant Cymunedau’r Dyfodol</w:t>
            </w:r>
          </w:p>
          <w:p w:rsidR="00757FD2" w:rsidP="004D6DB4" w:rsidRDefault="00757FD2" w14:paraId="42580BE4" w14:textId="204E58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Times New Roman" w:cs="Arial"/>
                <w:color w:val="000000"/>
                <w:lang w:val="cy-GB"/>
              </w:rPr>
            </w:pPr>
            <w:r>
              <w:rPr>
                <w:rFonts w:ascii="Arial" w:hAnsi="Arial" w:eastAsia="Times New Roman" w:cs="Arial"/>
                <w:color w:val="000000"/>
                <w:lang w:val="cy-GB"/>
              </w:rPr>
              <w:t>Y Ddyletswydd Economaidd-Gymdeithasol</w:t>
            </w:r>
          </w:p>
          <w:p w:rsidR="00757FD2" w:rsidP="004D6DB4" w:rsidRDefault="00757FD2" w14:paraId="341CE8CC" w14:textId="7767A31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Times New Roman" w:cs="Arial"/>
                <w:color w:val="000000"/>
                <w:lang w:val="cy-GB"/>
              </w:rPr>
            </w:pPr>
            <w:r>
              <w:rPr>
                <w:rFonts w:ascii="Arial" w:hAnsi="Arial" w:eastAsia="Times New Roman" w:cs="Arial"/>
                <w:color w:val="000000"/>
                <w:lang w:val="cy-GB"/>
              </w:rPr>
              <w:t>Cenedl Noddfa</w:t>
            </w:r>
          </w:p>
          <w:p w:rsidRPr="0014077A" w:rsidR="004D6DB4" w:rsidP="004D6DB4" w:rsidRDefault="004D6DB4" w14:paraId="4E6E0E91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Times New Roman" w:cs="Arial"/>
                <w:color w:val="000000"/>
                <w:lang w:val="cy-GB"/>
              </w:rPr>
            </w:pPr>
            <w:r w:rsidRPr="0014077A">
              <w:rPr>
                <w:rFonts w:ascii="Arial" w:hAnsi="Arial" w:eastAsia="Times New Roman" w:cs="Arial"/>
                <w:color w:val="000000"/>
                <w:lang w:val="cy-GB"/>
              </w:rPr>
              <w:t>Cymraeg 2050</w:t>
            </w:r>
          </w:p>
          <w:p w:rsidR="00757FD2" w:rsidP="004D6DB4" w:rsidRDefault="00757FD2" w14:paraId="1A82C64E" w14:textId="68DEB79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Times New Roman" w:cs="Arial"/>
                <w:color w:val="000000"/>
                <w:lang w:val="cy-GB"/>
              </w:rPr>
            </w:pPr>
            <w:r>
              <w:rPr>
                <w:rFonts w:ascii="Arial" w:hAnsi="Arial" w:eastAsia="Times New Roman" w:cs="Arial"/>
                <w:color w:val="000000"/>
                <w:lang w:val="cy-GB"/>
              </w:rPr>
              <w:t xml:space="preserve">Cynllun </w:t>
            </w:r>
            <w:r w:rsidR="004B4B66">
              <w:rPr>
                <w:rFonts w:ascii="Arial" w:hAnsi="Arial" w:eastAsia="Times New Roman" w:cs="Arial"/>
                <w:color w:val="000000"/>
                <w:lang w:val="cy-GB"/>
              </w:rPr>
              <w:t>Gweithredu Cymru Wrth-Hiliol</w:t>
            </w:r>
          </w:p>
          <w:p w:rsidRPr="0041553D" w:rsidR="00D204CE" w:rsidP="0041553D" w:rsidRDefault="000D6FFF" w14:paraId="0FE2DC4E" w14:textId="6A0612F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Times New Roman" w:cs="Arial"/>
                <w:color w:val="000000"/>
                <w:lang w:val="cy-GB"/>
              </w:rPr>
            </w:pPr>
            <w:r>
              <w:rPr>
                <w:rFonts w:ascii="Arial" w:hAnsi="Arial" w:eastAsia="Times New Roman" w:cs="Arial"/>
                <w:color w:val="000000"/>
                <w:lang w:val="cy-GB"/>
              </w:rPr>
              <w:t>Cynllun Gweithredu L</w:t>
            </w:r>
            <w:r w:rsidR="0041553D">
              <w:rPr>
                <w:rFonts w:ascii="Arial" w:hAnsi="Arial" w:eastAsia="Times New Roman" w:cs="Arial"/>
                <w:color w:val="000000"/>
                <w:lang w:val="cy-GB"/>
              </w:rPr>
              <w:t>HDTC+</w:t>
            </w:r>
          </w:p>
        </w:tc>
        <w:tc>
          <w:tcPr>
            <w:tcW w:w="5924" w:type="dxa"/>
          </w:tcPr>
          <w:p w:rsidRPr="0014077A" w:rsidR="00D204CE" w:rsidP="003A2CF3" w:rsidRDefault="00D204CE" w14:paraId="0D2A54DF" w14:textId="3BF00063">
            <w:pPr>
              <w:spacing w:line="257" w:lineRule="auto"/>
              <w:rPr>
                <w:rFonts w:ascii="Arial" w:hAnsi="Arial" w:eastAsia="Times New Roman" w:cs="Arial"/>
                <w:color w:val="000000" w:themeColor="text1"/>
                <w:lang w:val="cy-GB"/>
              </w:rPr>
            </w:pPr>
          </w:p>
        </w:tc>
      </w:tr>
      <w:tr w:rsidRPr="0014077A" w:rsidR="00D204CE" w:rsidTr="6D6B47E2" w14:paraId="00D7EDEC" w14:textId="77777777">
        <w:trPr>
          <w:trHeight w:val="748"/>
        </w:trPr>
        <w:tc>
          <w:tcPr>
            <w:tcW w:w="567" w:type="dxa"/>
            <w:shd w:val="clear" w:color="auto" w:fill="D9D9D9" w:themeFill="background1" w:themeFillShade="D9"/>
          </w:tcPr>
          <w:p w:rsidRPr="0014077A" w:rsidR="00D204CE" w:rsidP="00A5610A" w:rsidRDefault="00D204CE" w14:paraId="18BAB2CF" w14:textId="77777777">
            <w:pPr>
              <w:rPr>
                <w:rFonts w:ascii="Arial" w:hAnsi="Arial" w:cs="Arial"/>
                <w:b/>
                <w:lang w:val="cy-GB"/>
              </w:rPr>
            </w:pPr>
            <w:r w:rsidRPr="0014077A">
              <w:rPr>
                <w:rFonts w:ascii="Arial" w:hAnsi="Arial" w:cs="Arial"/>
                <w:b/>
                <w:lang w:val="cy-GB"/>
              </w:rPr>
              <w:t>7.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41553D" w:rsidP="00A5610A" w:rsidRDefault="0041553D" w14:paraId="67B64572" w14:textId="3EF7BCAA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Sut fyddwch chi’n hyrwyddo</w:t>
            </w:r>
            <w:r w:rsidR="00543BED">
              <w:rPr>
                <w:rFonts w:ascii="Arial" w:hAnsi="Arial" w:cs="Arial"/>
                <w:b/>
                <w:lang w:val="cy-GB"/>
              </w:rPr>
              <w:t>’r</w:t>
            </w:r>
            <w:r>
              <w:rPr>
                <w:rFonts w:ascii="Arial" w:hAnsi="Arial" w:cs="Arial"/>
                <w:b/>
                <w:lang w:val="cy-GB"/>
              </w:rPr>
              <w:t xml:space="preserve"> digwyddiad/gweithgaredd sy’n cael ei ariannu?</w:t>
            </w:r>
          </w:p>
          <w:p w:rsidRPr="0014077A" w:rsidR="00D204CE" w:rsidP="0041553D" w:rsidRDefault="00D204CE" w14:paraId="0764F0EC" w14:textId="77777777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5924" w:type="dxa"/>
          </w:tcPr>
          <w:p w:rsidRPr="0014077A" w:rsidR="00D204CE" w:rsidP="00A5610A" w:rsidRDefault="567FB6D9" w14:paraId="467B3CCA" w14:textId="2B710E9E">
            <w:pPr>
              <w:rPr>
                <w:rFonts w:ascii="Arial" w:hAnsi="Arial" w:cs="Arial"/>
                <w:lang w:val="cy-GB"/>
              </w:rPr>
            </w:pPr>
            <w:r w:rsidRPr="0014077A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Pr="0014077A" w:rsidR="00D204CE" w:rsidTr="6D6B47E2" w14:paraId="1EC3E5E1" w14:textId="77777777">
        <w:tc>
          <w:tcPr>
            <w:tcW w:w="567" w:type="dxa"/>
            <w:shd w:val="clear" w:color="auto" w:fill="D9D9D9" w:themeFill="background1" w:themeFillShade="D9"/>
          </w:tcPr>
          <w:p w:rsidRPr="0014077A" w:rsidR="00D204CE" w:rsidP="00A5610A" w:rsidRDefault="00D204CE" w14:paraId="76CF36B8" w14:textId="77777777">
            <w:pPr>
              <w:rPr>
                <w:rFonts w:ascii="Arial" w:hAnsi="Arial" w:cs="Arial"/>
                <w:b/>
                <w:lang w:val="cy-GB"/>
              </w:rPr>
            </w:pPr>
            <w:r w:rsidRPr="0014077A">
              <w:rPr>
                <w:rFonts w:ascii="Arial" w:hAnsi="Arial" w:cs="Arial"/>
                <w:b/>
                <w:lang w:val="cy-GB"/>
              </w:rPr>
              <w:t>8.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41553D" w:rsidP="5C43D3F2" w:rsidRDefault="0041553D" w14:paraId="36B942D4" w14:textId="4510122B">
            <w:pPr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 xml:space="preserve">Pryd ac ymhle fydd </w:t>
            </w:r>
            <w:r w:rsidR="00060B3A">
              <w:rPr>
                <w:rFonts w:ascii="Arial" w:hAnsi="Arial" w:cs="Arial"/>
                <w:b/>
                <w:bCs/>
                <w:lang w:val="cy-GB"/>
              </w:rPr>
              <w:t>eich gweithgareddau arfaethedig yn digwydd?</w:t>
            </w:r>
          </w:p>
          <w:p w:rsidRPr="0014077A" w:rsidR="00D204CE" w:rsidP="5C43D3F2" w:rsidRDefault="00D204CE" w14:paraId="067335B2" w14:textId="1495DC48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5924" w:type="dxa"/>
          </w:tcPr>
          <w:p w:rsidRPr="0014077A" w:rsidR="00D204CE" w:rsidP="00A5610A" w:rsidRDefault="00D204CE" w14:paraId="7C3B1C78" w14:textId="77777777">
            <w:pPr>
              <w:rPr>
                <w:rFonts w:ascii="Arial" w:hAnsi="Arial" w:cs="Arial"/>
                <w:lang w:val="cy-GB"/>
              </w:rPr>
            </w:pPr>
          </w:p>
          <w:p w:rsidRPr="0014077A" w:rsidR="00D204CE" w:rsidP="00A5610A" w:rsidRDefault="00D204CE" w14:paraId="02C01A76" w14:textId="77777777">
            <w:pPr>
              <w:rPr>
                <w:rFonts w:ascii="Arial" w:hAnsi="Arial" w:cs="Arial"/>
                <w:lang w:val="cy-GB"/>
              </w:rPr>
            </w:pPr>
          </w:p>
        </w:tc>
      </w:tr>
      <w:tr w:rsidRPr="0014077A" w:rsidR="00D204CE" w:rsidTr="6D6B47E2" w14:paraId="2F0C2F44" w14:textId="77777777">
        <w:tc>
          <w:tcPr>
            <w:tcW w:w="567" w:type="dxa"/>
            <w:shd w:val="clear" w:color="auto" w:fill="D9D9D9" w:themeFill="background1" w:themeFillShade="D9"/>
          </w:tcPr>
          <w:p w:rsidRPr="0014077A" w:rsidR="00D204CE" w:rsidP="00A5610A" w:rsidRDefault="00D204CE" w14:paraId="5C56A761" w14:textId="77777777">
            <w:pPr>
              <w:rPr>
                <w:rFonts w:ascii="Arial" w:hAnsi="Arial" w:cs="Arial"/>
                <w:b/>
                <w:lang w:val="cy-GB"/>
              </w:rPr>
            </w:pPr>
            <w:r w:rsidRPr="0014077A">
              <w:rPr>
                <w:rFonts w:ascii="Arial" w:hAnsi="Arial" w:cs="Arial"/>
                <w:b/>
                <w:lang w:val="cy-GB"/>
              </w:rPr>
              <w:t>9.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060B3A" w:rsidP="00A5610A" w:rsidRDefault="00060B3A" w14:paraId="6222E892" w14:textId="1DD7BCAA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Cyfanswm Costau’r Prosiect (dylech gynnwys dyfynbrisiau ar gyfer unrhyw eitemau):</w:t>
            </w:r>
          </w:p>
          <w:p w:rsidRPr="0014077A" w:rsidR="00D204CE" w:rsidP="00060B3A" w:rsidRDefault="00D204CE" w14:paraId="19A0E911" w14:textId="77777777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5924" w:type="dxa"/>
          </w:tcPr>
          <w:p w:rsidRPr="0014077A" w:rsidR="00D204CE" w:rsidP="00A5610A" w:rsidRDefault="00D204CE" w14:paraId="4D19EB52" w14:textId="77777777">
            <w:pPr>
              <w:rPr>
                <w:rFonts w:ascii="Arial" w:hAnsi="Arial" w:cs="Arial"/>
                <w:lang w:val="cy-GB"/>
              </w:rPr>
            </w:pPr>
          </w:p>
          <w:p w:rsidRPr="0014077A" w:rsidR="00D204CE" w:rsidP="00A5610A" w:rsidRDefault="00D204CE" w14:paraId="766580D4" w14:textId="73AEFEEC">
            <w:pPr>
              <w:rPr>
                <w:rFonts w:ascii="Arial" w:hAnsi="Arial" w:cs="Arial"/>
                <w:lang w:val="cy-GB"/>
              </w:rPr>
            </w:pPr>
          </w:p>
        </w:tc>
      </w:tr>
      <w:tr w:rsidRPr="0014077A" w:rsidR="00D204CE" w:rsidTr="6D6B47E2" w14:paraId="49C6D623" w14:textId="77777777">
        <w:tc>
          <w:tcPr>
            <w:tcW w:w="567" w:type="dxa"/>
            <w:shd w:val="clear" w:color="auto" w:fill="D9D9D9" w:themeFill="background1" w:themeFillShade="D9"/>
          </w:tcPr>
          <w:p w:rsidRPr="0014077A" w:rsidR="00D204CE" w:rsidP="00A5610A" w:rsidRDefault="00D204CE" w14:paraId="017E0D10" w14:textId="77777777">
            <w:pPr>
              <w:rPr>
                <w:rFonts w:ascii="Arial" w:hAnsi="Arial" w:cs="Arial"/>
                <w:b/>
                <w:lang w:val="cy-GB"/>
              </w:rPr>
            </w:pPr>
            <w:r w:rsidRPr="0014077A">
              <w:rPr>
                <w:rFonts w:ascii="Arial" w:hAnsi="Arial" w:cs="Arial"/>
                <w:b/>
                <w:lang w:val="cy-GB"/>
              </w:rPr>
              <w:t>10.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060B3A" w:rsidP="00A5610A" w:rsidRDefault="00060B3A" w14:paraId="1132767E" w14:textId="210EB912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Y swm y gofynnir amdano o’r Gronfa Cydlyniant Cymunedol:</w:t>
            </w:r>
          </w:p>
          <w:p w:rsidRPr="0014077A" w:rsidR="00D204CE" w:rsidP="00A5610A" w:rsidRDefault="00D204CE" w14:paraId="6CB4862B" w14:textId="77777777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</w:p>
          <w:p w:rsidR="00060B3A" w:rsidP="00A5610A" w:rsidRDefault="00B72CB3" w14:paraId="2D29899C" w14:textId="7843BA3E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Dylid cynnwys rhestr o eitemau fydd yn cael eu prynu (nid yw costau staff na chostau </w:t>
            </w:r>
            <w:r w:rsidR="00521604">
              <w:rPr>
                <w:rFonts w:ascii="Arial" w:hAnsi="Arial" w:cs="Arial"/>
                <w:b/>
                <w:lang w:val="cy-GB"/>
              </w:rPr>
              <w:t>adeilad parhaus yn gymwys)</w:t>
            </w:r>
          </w:p>
          <w:p w:rsidRPr="0014077A" w:rsidR="00D204CE" w:rsidP="00A5610A" w:rsidRDefault="00D204CE" w14:paraId="648C1136" w14:textId="594CD35C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5924" w:type="dxa"/>
          </w:tcPr>
          <w:p w:rsidRPr="0014077A" w:rsidR="00D204CE" w:rsidP="00A5610A" w:rsidRDefault="00D204CE" w14:paraId="6C7D2C8A" w14:textId="77777777">
            <w:pPr>
              <w:rPr>
                <w:rFonts w:ascii="Arial" w:hAnsi="Arial" w:cs="Arial"/>
                <w:lang w:val="cy-GB"/>
              </w:rPr>
            </w:pPr>
          </w:p>
          <w:p w:rsidRPr="0014077A" w:rsidR="00D204CE" w:rsidP="00A5610A" w:rsidRDefault="00D204CE" w14:paraId="1922A7DD" w14:textId="77777777">
            <w:pPr>
              <w:rPr>
                <w:rFonts w:ascii="Arial" w:hAnsi="Arial" w:cs="Arial"/>
                <w:lang w:val="cy-GB"/>
              </w:rPr>
            </w:pPr>
          </w:p>
          <w:p w:rsidRPr="0014077A" w:rsidR="00A5610A" w:rsidP="00A5610A" w:rsidRDefault="00A5610A" w14:paraId="45863C5F" w14:textId="122FDCA3">
            <w:pPr>
              <w:rPr>
                <w:rFonts w:ascii="Arial" w:hAnsi="Arial" w:cs="Arial"/>
                <w:lang w:val="cy-GB"/>
              </w:rPr>
            </w:pPr>
          </w:p>
        </w:tc>
      </w:tr>
      <w:tr w:rsidRPr="0014077A" w:rsidR="00D204CE" w:rsidTr="6D6B47E2" w14:paraId="480B43DE" w14:textId="77777777">
        <w:trPr>
          <w:trHeight w:val="1311"/>
        </w:trPr>
        <w:tc>
          <w:tcPr>
            <w:tcW w:w="567" w:type="dxa"/>
            <w:shd w:val="clear" w:color="auto" w:fill="D9D9D9" w:themeFill="background1" w:themeFillShade="D9"/>
          </w:tcPr>
          <w:p w:rsidRPr="0014077A" w:rsidR="00D204CE" w:rsidP="00A5610A" w:rsidRDefault="00D204CE" w14:paraId="6C11DD72" w14:textId="77777777">
            <w:pPr>
              <w:rPr>
                <w:rFonts w:ascii="Arial" w:hAnsi="Arial" w:cs="Arial"/>
                <w:b/>
                <w:lang w:val="cy-GB"/>
              </w:rPr>
            </w:pPr>
            <w:r w:rsidRPr="0014077A">
              <w:rPr>
                <w:rFonts w:ascii="Arial" w:hAnsi="Arial" w:cs="Arial"/>
                <w:b/>
                <w:lang w:val="cy-GB"/>
              </w:rPr>
              <w:lastRenderedPageBreak/>
              <w:t>11.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521604" w:rsidP="00A5610A" w:rsidRDefault="00521604" w14:paraId="2A8D3853" w14:textId="31D5333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Ydych chi wedi gwneud cais i unrhyw gyrff ariannu eraill tuag a</w:t>
            </w:r>
            <w:r w:rsidR="00B83926">
              <w:rPr>
                <w:rFonts w:ascii="Arial" w:hAnsi="Arial" w:cs="Arial"/>
                <w:b/>
                <w:lang w:val="cy-GB"/>
              </w:rPr>
              <w:t>t y digwyddiad/gweithgaredd hwn?</w:t>
            </w:r>
          </w:p>
          <w:p w:rsidRPr="0014077A" w:rsidR="00D204CE" w:rsidP="00A5610A" w:rsidRDefault="00D204CE" w14:paraId="04694B5D" w14:textId="5B1BCB95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5924" w:type="dxa"/>
          </w:tcPr>
          <w:p w:rsidRPr="0014077A" w:rsidR="003E3EEC" w:rsidP="00A5610A" w:rsidRDefault="003E3EEC" w14:paraId="67AF816E" w14:textId="77777777">
            <w:pPr>
              <w:rPr>
                <w:rFonts w:ascii="Arial" w:hAnsi="Arial" w:cs="Arial"/>
                <w:lang w:val="cy-GB"/>
              </w:rPr>
            </w:pPr>
          </w:p>
          <w:p w:rsidRPr="0014077A" w:rsidR="00D204CE" w:rsidP="00A5610A" w:rsidRDefault="00D204CE" w14:paraId="20611910" w14:textId="77777777">
            <w:pPr>
              <w:rPr>
                <w:rFonts w:ascii="Arial" w:hAnsi="Arial" w:cs="Arial"/>
                <w:lang w:val="cy-GB"/>
              </w:rPr>
            </w:pPr>
          </w:p>
        </w:tc>
      </w:tr>
    </w:tbl>
    <w:p w:rsidRPr="0014077A" w:rsidR="00D204CE" w:rsidRDefault="00D204CE" w14:paraId="18BAEC81" w14:textId="77777777">
      <w:pPr>
        <w:rPr>
          <w:lang w:val="cy-GB"/>
        </w:rPr>
      </w:pPr>
    </w:p>
    <w:sectPr w:rsidRPr="0014077A" w:rsidR="00D204C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4776" w14:textId="77777777" w:rsidR="006442C0" w:rsidRDefault="006442C0" w:rsidP="00D27428">
      <w:pPr>
        <w:spacing w:after="0" w:line="240" w:lineRule="auto"/>
      </w:pPr>
      <w:r>
        <w:separator/>
      </w:r>
    </w:p>
  </w:endnote>
  <w:endnote w:type="continuationSeparator" w:id="0">
    <w:p w14:paraId="7D1971B3" w14:textId="77777777" w:rsidR="006442C0" w:rsidRDefault="006442C0" w:rsidP="00D27428">
      <w:pPr>
        <w:spacing w:after="0" w:line="240" w:lineRule="auto"/>
      </w:pPr>
      <w:r>
        <w:continuationSeparator/>
      </w:r>
    </w:p>
  </w:endnote>
  <w:endnote w:type="continuationNotice" w:id="1">
    <w:p w14:paraId="31F2AD02" w14:textId="77777777" w:rsidR="006442C0" w:rsidRDefault="006442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0DB5" w14:textId="77777777" w:rsidR="006442C0" w:rsidRDefault="006442C0" w:rsidP="00D27428">
      <w:pPr>
        <w:spacing w:after="0" w:line="240" w:lineRule="auto"/>
      </w:pPr>
      <w:r>
        <w:separator/>
      </w:r>
    </w:p>
  </w:footnote>
  <w:footnote w:type="continuationSeparator" w:id="0">
    <w:p w14:paraId="630C6745" w14:textId="77777777" w:rsidR="006442C0" w:rsidRDefault="006442C0" w:rsidP="00D27428">
      <w:pPr>
        <w:spacing w:after="0" w:line="240" w:lineRule="auto"/>
      </w:pPr>
      <w:r>
        <w:continuationSeparator/>
      </w:r>
    </w:p>
  </w:footnote>
  <w:footnote w:type="continuationNotice" w:id="1">
    <w:p w14:paraId="2C32E60C" w14:textId="77777777" w:rsidR="006442C0" w:rsidRDefault="006442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C441" w14:textId="1F9127FC" w:rsidR="00A5610A" w:rsidRDefault="00283A67">
    <w:pPr>
      <w:pStyle w:val="Header"/>
    </w:pPr>
    <w:r>
      <w:t xml:space="preserve">                         </w:t>
    </w:r>
    <w:r w:rsidR="00D20DB6">
      <w:t xml:space="preserve">  </w:t>
    </w:r>
    <w:r>
      <w:t xml:space="preserve">   </w:t>
    </w:r>
    <w:r>
      <w:rPr>
        <w:noProof/>
        <w:lang w:eastAsia="en-GB"/>
      </w:rPr>
      <w:drawing>
        <wp:inline distT="0" distB="0" distL="0" distR="0" wp14:anchorId="1EB31DA5" wp14:editId="58851450">
          <wp:extent cx="1409700" cy="508635"/>
          <wp:effectExtent l="0" t="0" r="0" b="5715"/>
          <wp:docPr id="1" name="Picture 1" descr="C:\Users\dmohp\AppData\Local\Microsoft\Windows\INetCache\Content.MSO\B7ABBF2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ohp\AppData\Local\Microsoft\Windows\INetCache\Content.MSO\B7ABBF2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355" cy="51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5CC9">
      <w:rPr>
        <w:noProof/>
        <w:lang w:eastAsia="en-GB"/>
      </w:rPr>
      <w:drawing>
        <wp:inline distT="0" distB="0" distL="0" distR="0" wp14:anchorId="24C2FE42" wp14:editId="67A0F2BB">
          <wp:extent cx="524435" cy="506095"/>
          <wp:effectExtent l="0" t="0" r="9525" b="8255"/>
          <wp:docPr id="5" name="Picture 5" descr="C:\Users\dmohp\AppData\Local\Microsoft\Windows\INetCache\Content.MSO\477801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ohp\AppData\Local\Microsoft\Windows\INetCache\Content.MSO\4778015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173" cy="511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6D59">
      <w:rPr>
        <w:noProof/>
        <w:lang w:eastAsia="en-GB"/>
      </w:rPr>
      <w:drawing>
        <wp:inline distT="0" distB="0" distL="0" distR="0" wp14:anchorId="2DBE0DDF" wp14:editId="6F26EEA3">
          <wp:extent cx="939800" cy="561975"/>
          <wp:effectExtent l="0" t="0" r="0" b="9525"/>
          <wp:docPr id="3" name="Picture 3" descr="C:\Users\dmohp\AppData\Local\Microsoft\Windows\INetCache\Content.MSO\CC9C7FE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mohp\AppData\Local\Microsoft\Windows\INetCache\Content.MSO\CC9C7FEB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47" cy="56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0DB6">
      <w:rPr>
        <w:noProof/>
        <w:lang w:eastAsia="en-GB"/>
      </w:rPr>
      <w:drawing>
        <wp:inline distT="0" distB="0" distL="0" distR="0" wp14:anchorId="75ED6177" wp14:editId="2EC115F5">
          <wp:extent cx="768350" cy="561340"/>
          <wp:effectExtent l="0" t="0" r="0" b="0"/>
          <wp:docPr id="4" name="Picture 4" descr="C:\Users\dmohp\AppData\Local\Microsoft\Windows\INetCache\Content.MSO\69CA4C3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mohp\AppData\Local\Microsoft\Windows\INetCache\Content.MSO\69CA4C31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49" cy="568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20F35" w14:textId="77777777" w:rsidR="00D20DB6" w:rsidRDefault="00D20DB6" w:rsidP="00D20DB6">
    <w:pPr>
      <w:spacing w:after="0" w:line="240" w:lineRule="auto"/>
      <w:rPr>
        <w:rFonts w:ascii="Arial" w:hAnsi="Arial" w:cs="Arial"/>
        <w:b/>
        <w:bCs/>
        <w:sz w:val="28"/>
        <w:szCs w:val="28"/>
        <w:u w:val="single"/>
      </w:rPr>
    </w:pPr>
  </w:p>
  <w:p w14:paraId="4708EE5B" w14:textId="51F1D4BA" w:rsidR="00A5610A" w:rsidRPr="00F23D2D" w:rsidRDefault="0014077A" w:rsidP="00D27428">
    <w:pPr>
      <w:spacing w:after="0" w:line="240" w:lineRule="auto"/>
      <w:jc w:val="center"/>
      <w:rPr>
        <w:rFonts w:ascii="Arial" w:hAnsi="Arial" w:cs="Arial"/>
        <w:b/>
        <w:bCs/>
        <w:sz w:val="28"/>
        <w:szCs w:val="28"/>
        <w:u w:val="single"/>
        <w:lang w:val="cy-GB"/>
      </w:rPr>
    </w:pPr>
    <w:r w:rsidRPr="00F23D2D">
      <w:rPr>
        <w:rFonts w:ascii="Arial" w:hAnsi="Arial" w:cs="Arial"/>
        <w:b/>
        <w:bCs/>
        <w:sz w:val="28"/>
        <w:szCs w:val="28"/>
        <w:u w:val="single"/>
        <w:lang w:val="cy-GB"/>
      </w:rPr>
      <w:t xml:space="preserve">Cronfa </w:t>
    </w:r>
    <w:r w:rsidR="00FA1B10" w:rsidRPr="00F23D2D">
      <w:rPr>
        <w:rFonts w:ascii="Arial" w:hAnsi="Arial" w:cs="Arial"/>
        <w:b/>
        <w:bCs/>
        <w:sz w:val="28"/>
        <w:szCs w:val="28"/>
        <w:u w:val="single"/>
        <w:lang w:val="cy-GB"/>
      </w:rPr>
      <w:t>Cydlyniant Cymunedol</w:t>
    </w:r>
    <w:r w:rsidR="00A5610A" w:rsidRPr="00F23D2D">
      <w:rPr>
        <w:rFonts w:ascii="Arial" w:hAnsi="Arial" w:cs="Arial"/>
        <w:b/>
        <w:bCs/>
        <w:sz w:val="28"/>
        <w:szCs w:val="28"/>
        <w:u w:val="single"/>
        <w:lang w:val="cy-GB"/>
      </w:rPr>
      <w:t xml:space="preserve"> 202</w:t>
    </w:r>
    <w:r w:rsidR="00933067" w:rsidRPr="00F23D2D">
      <w:rPr>
        <w:rFonts w:ascii="Arial" w:hAnsi="Arial" w:cs="Arial"/>
        <w:b/>
        <w:bCs/>
        <w:sz w:val="28"/>
        <w:szCs w:val="28"/>
        <w:u w:val="single"/>
        <w:lang w:val="cy-GB"/>
      </w:rPr>
      <w:t>4</w:t>
    </w:r>
    <w:r w:rsidR="00A5610A" w:rsidRPr="00F23D2D">
      <w:rPr>
        <w:rFonts w:ascii="Arial" w:hAnsi="Arial" w:cs="Arial"/>
        <w:b/>
        <w:bCs/>
        <w:sz w:val="28"/>
        <w:szCs w:val="28"/>
        <w:u w:val="single"/>
        <w:lang w:val="cy-GB"/>
      </w:rPr>
      <w:t xml:space="preserve"> - 202</w:t>
    </w:r>
    <w:r w:rsidR="00B75F1A" w:rsidRPr="00F23D2D">
      <w:rPr>
        <w:rFonts w:ascii="Arial" w:hAnsi="Arial" w:cs="Arial"/>
        <w:b/>
        <w:bCs/>
        <w:sz w:val="28"/>
        <w:szCs w:val="28"/>
        <w:u w:val="single"/>
        <w:lang w:val="cy-GB"/>
      </w:rPr>
      <w:t>5</w:t>
    </w:r>
    <w:r w:rsidR="00A5610A" w:rsidRPr="00F23D2D">
      <w:rPr>
        <w:rFonts w:ascii="Arial" w:hAnsi="Arial" w:cs="Arial"/>
        <w:b/>
        <w:bCs/>
        <w:sz w:val="28"/>
        <w:szCs w:val="28"/>
        <w:u w:val="single"/>
        <w:lang w:val="cy-GB"/>
      </w:rPr>
      <w:t xml:space="preserve"> </w:t>
    </w:r>
  </w:p>
  <w:p w14:paraId="64F285DB" w14:textId="77777777" w:rsidR="00A5610A" w:rsidRDefault="00A56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3B2"/>
    <w:multiLevelType w:val="hybridMultilevel"/>
    <w:tmpl w:val="F536CB9C"/>
    <w:lvl w:ilvl="0" w:tplc="C0C85D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12E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48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2C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26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2B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02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E5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6D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22BE"/>
    <w:multiLevelType w:val="hybridMultilevel"/>
    <w:tmpl w:val="1AD4AC4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534664"/>
    <w:multiLevelType w:val="hybridMultilevel"/>
    <w:tmpl w:val="D2324BE4"/>
    <w:lvl w:ilvl="0" w:tplc="ED9073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9A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22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09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C1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44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0C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C7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01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CAF8D"/>
    <w:multiLevelType w:val="hybridMultilevel"/>
    <w:tmpl w:val="A232D5C4"/>
    <w:lvl w:ilvl="0" w:tplc="6FD236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C85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05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23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A3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8F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07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C2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65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53F1C"/>
    <w:multiLevelType w:val="hybridMultilevel"/>
    <w:tmpl w:val="83443DEA"/>
    <w:lvl w:ilvl="0" w:tplc="83D2B0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44B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8C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28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21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E4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CC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42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CC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0607A"/>
    <w:multiLevelType w:val="hybridMultilevel"/>
    <w:tmpl w:val="6556F61A"/>
    <w:lvl w:ilvl="0" w:tplc="5900AD0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510A4"/>
    <w:multiLevelType w:val="hybridMultilevel"/>
    <w:tmpl w:val="DFF41C30"/>
    <w:lvl w:ilvl="0" w:tplc="E0F22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64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EB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CE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87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87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89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C1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C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14BC1"/>
    <w:multiLevelType w:val="hybridMultilevel"/>
    <w:tmpl w:val="96FEFAF0"/>
    <w:lvl w:ilvl="0" w:tplc="6F5CA8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12F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C3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C5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A0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E2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C7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2F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6E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C0D63"/>
    <w:multiLevelType w:val="hybridMultilevel"/>
    <w:tmpl w:val="B1102566"/>
    <w:lvl w:ilvl="0" w:tplc="24B80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363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BA4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6B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69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C3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8C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CA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EC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2235E"/>
    <w:multiLevelType w:val="hybridMultilevel"/>
    <w:tmpl w:val="E938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61528">
    <w:abstractNumId w:val="6"/>
  </w:num>
  <w:num w:numId="2" w16cid:durableId="1472865058">
    <w:abstractNumId w:val="0"/>
  </w:num>
  <w:num w:numId="3" w16cid:durableId="1487669043">
    <w:abstractNumId w:val="8"/>
  </w:num>
  <w:num w:numId="4" w16cid:durableId="397292899">
    <w:abstractNumId w:val="7"/>
  </w:num>
  <w:num w:numId="5" w16cid:durableId="722025689">
    <w:abstractNumId w:val="2"/>
  </w:num>
  <w:num w:numId="6" w16cid:durableId="1055936134">
    <w:abstractNumId w:val="3"/>
  </w:num>
  <w:num w:numId="7" w16cid:durableId="1169565114">
    <w:abstractNumId w:val="4"/>
  </w:num>
  <w:num w:numId="8" w16cid:durableId="904414568">
    <w:abstractNumId w:val="1"/>
  </w:num>
  <w:num w:numId="9" w16cid:durableId="25451288">
    <w:abstractNumId w:val="9"/>
  </w:num>
  <w:num w:numId="10" w16cid:durableId="413089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28"/>
    <w:rsid w:val="00027E14"/>
    <w:rsid w:val="00042FBD"/>
    <w:rsid w:val="00056787"/>
    <w:rsid w:val="00060B3A"/>
    <w:rsid w:val="0006105D"/>
    <w:rsid w:val="00063D98"/>
    <w:rsid w:val="000870DD"/>
    <w:rsid w:val="000A3CFE"/>
    <w:rsid w:val="000D4C54"/>
    <w:rsid w:val="000D6FFF"/>
    <w:rsid w:val="0014077A"/>
    <w:rsid w:val="00194D79"/>
    <w:rsid w:val="00197C0E"/>
    <w:rsid w:val="001F3556"/>
    <w:rsid w:val="00206E21"/>
    <w:rsid w:val="00226D59"/>
    <w:rsid w:val="002607E3"/>
    <w:rsid w:val="00283A67"/>
    <w:rsid w:val="0029187D"/>
    <w:rsid w:val="002D0523"/>
    <w:rsid w:val="003120ED"/>
    <w:rsid w:val="00321228"/>
    <w:rsid w:val="003214B6"/>
    <w:rsid w:val="00322097"/>
    <w:rsid w:val="00322175"/>
    <w:rsid w:val="00351EA9"/>
    <w:rsid w:val="0036719F"/>
    <w:rsid w:val="0038008A"/>
    <w:rsid w:val="003A2CF3"/>
    <w:rsid w:val="003B5C5E"/>
    <w:rsid w:val="003C3B86"/>
    <w:rsid w:val="003E3EEC"/>
    <w:rsid w:val="003E5D51"/>
    <w:rsid w:val="003E6A11"/>
    <w:rsid w:val="00401C08"/>
    <w:rsid w:val="0041553D"/>
    <w:rsid w:val="00431FAB"/>
    <w:rsid w:val="00443A84"/>
    <w:rsid w:val="00464AF3"/>
    <w:rsid w:val="0049360F"/>
    <w:rsid w:val="004A63EB"/>
    <w:rsid w:val="004A7533"/>
    <w:rsid w:val="004B4B66"/>
    <w:rsid w:val="004B69FC"/>
    <w:rsid w:val="004D6DB4"/>
    <w:rsid w:val="00521604"/>
    <w:rsid w:val="00530F82"/>
    <w:rsid w:val="00543BED"/>
    <w:rsid w:val="00564533"/>
    <w:rsid w:val="0056774E"/>
    <w:rsid w:val="005706CC"/>
    <w:rsid w:val="005868FB"/>
    <w:rsid w:val="005B4A9A"/>
    <w:rsid w:val="005D2290"/>
    <w:rsid w:val="00604FD8"/>
    <w:rsid w:val="0061777E"/>
    <w:rsid w:val="0063755A"/>
    <w:rsid w:val="006442C0"/>
    <w:rsid w:val="00647F90"/>
    <w:rsid w:val="00675CC9"/>
    <w:rsid w:val="00676C04"/>
    <w:rsid w:val="00677285"/>
    <w:rsid w:val="006A273A"/>
    <w:rsid w:val="006A726C"/>
    <w:rsid w:val="006C6AAA"/>
    <w:rsid w:val="007017E3"/>
    <w:rsid w:val="00703367"/>
    <w:rsid w:val="007412B8"/>
    <w:rsid w:val="007515C0"/>
    <w:rsid w:val="00754C2C"/>
    <w:rsid w:val="00757FD2"/>
    <w:rsid w:val="00790F80"/>
    <w:rsid w:val="007C410D"/>
    <w:rsid w:val="007C4710"/>
    <w:rsid w:val="007D3DD6"/>
    <w:rsid w:val="007E51DD"/>
    <w:rsid w:val="00811924"/>
    <w:rsid w:val="00815D10"/>
    <w:rsid w:val="00834993"/>
    <w:rsid w:val="008A778F"/>
    <w:rsid w:val="008B3FBF"/>
    <w:rsid w:val="008C02A9"/>
    <w:rsid w:val="008C56E2"/>
    <w:rsid w:val="008D4043"/>
    <w:rsid w:val="008E725A"/>
    <w:rsid w:val="008F6943"/>
    <w:rsid w:val="00900F73"/>
    <w:rsid w:val="00901870"/>
    <w:rsid w:val="00907BD7"/>
    <w:rsid w:val="00917224"/>
    <w:rsid w:val="00926F49"/>
    <w:rsid w:val="00927537"/>
    <w:rsid w:val="00933067"/>
    <w:rsid w:val="0096014B"/>
    <w:rsid w:val="009B477B"/>
    <w:rsid w:val="009E0C4A"/>
    <w:rsid w:val="009F2B69"/>
    <w:rsid w:val="00A04A5D"/>
    <w:rsid w:val="00A231EC"/>
    <w:rsid w:val="00A54415"/>
    <w:rsid w:val="00A5610A"/>
    <w:rsid w:val="00A80E52"/>
    <w:rsid w:val="00A96823"/>
    <w:rsid w:val="00AA3CBF"/>
    <w:rsid w:val="00AF0319"/>
    <w:rsid w:val="00B04994"/>
    <w:rsid w:val="00B3319E"/>
    <w:rsid w:val="00B4115E"/>
    <w:rsid w:val="00B728DD"/>
    <w:rsid w:val="00B72CB3"/>
    <w:rsid w:val="00B75F1A"/>
    <w:rsid w:val="00B83926"/>
    <w:rsid w:val="00BA06B1"/>
    <w:rsid w:val="00BD17D2"/>
    <w:rsid w:val="00BD73D2"/>
    <w:rsid w:val="00BD9D7F"/>
    <w:rsid w:val="00C36359"/>
    <w:rsid w:val="00C873E9"/>
    <w:rsid w:val="00CA4DB3"/>
    <w:rsid w:val="00CC134B"/>
    <w:rsid w:val="00CC77FA"/>
    <w:rsid w:val="00D02A06"/>
    <w:rsid w:val="00D204CE"/>
    <w:rsid w:val="00D20DB6"/>
    <w:rsid w:val="00D27428"/>
    <w:rsid w:val="00D34C3D"/>
    <w:rsid w:val="00D445F2"/>
    <w:rsid w:val="00D44BED"/>
    <w:rsid w:val="00D7292F"/>
    <w:rsid w:val="00D8278A"/>
    <w:rsid w:val="00D847E9"/>
    <w:rsid w:val="00D963C5"/>
    <w:rsid w:val="00D96C83"/>
    <w:rsid w:val="00DA4B0C"/>
    <w:rsid w:val="00DD1188"/>
    <w:rsid w:val="00DE65CD"/>
    <w:rsid w:val="00DF0B97"/>
    <w:rsid w:val="00DF1C66"/>
    <w:rsid w:val="00E05265"/>
    <w:rsid w:val="00E150E8"/>
    <w:rsid w:val="00E246C0"/>
    <w:rsid w:val="00E27E01"/>
    <w:rsid w:val="00E606B9"/>
    <w:rsid w:val="00E632A4"/>
    <w:rsid w:val="00EC6AA3"/>
    <w:rsid w:val="00ED71C5"/>
    <w:rsid w:val="00EE35FA"/>
    <w:rsid w:val="00F23D2D"/>
    <w:rsid w:val="00F466AC"/>
    <w:rsid w:val="00F77F56"/>
    <w:rsid w:val="00FA1B10"/>
    <w:rsid w:val="00FB1382"/>
    <w:rsid w:val="00FF0810"/>
    <w:rsid w:val="01D28412"/>
    <w:rsid w:val="01D54209"/>
    <w:rsid w:val="01F81090"/>
    <w:rsid w:val="02400915"/>
    <w:rsid w:val="03746CD9"/>
    <w:rsid w:val="03772E65"/>
    <w:rsid w:val="038FFA7B"/>
    <w:rsid w:val="0435DF12"/>
    <w:rsid w:val="04CC710E"/>
    <w:rsid w:val="068155C5"/>
    <w:rsid w:val="0692E53E"/>
    <w:rsid w:val="06FDD27F"/>
    <w:rsid w:val="076D7FD4"/>
    <w:rsid w:val="07ACB972"/>
    <w:rsid w:val="07C85A94"/>
    <w:rsid w:val="09672FEC"/>
    <w:rsid w:val="0A62EF0F"/>
    <w:rsid w:val="0AFBAEDF"/>
    <w:rsid w:val="0B02C253"/>
    <w:rsid w:val="0C977F40"/>
    <w:rsid w:val="0CC185F1"/>
    <w:rsid w:val="0CD6BE50"/>
    <w:rsid w:val="0E334FA1"/>
    <w:rsid w:val="0E5D5652"/>
    <w:rsid w:val="0E728EB1"/>
    <w:rsid w:val="0F91BA16"/>
    <w:rsid w:val="100E5F12"/>
    <w:rsid w:val="10CF4D25"/>
    <w:rsid w:val="11FFC9CB"/>
    <w:rsid w:val="1306C0C4"/>
    <w:rsid w:val="13FCD5E2"/>
    <w:rsid w:val="13FDE2FA"/>
    <w:rsid w:val="161F1ADE"/>
    <w:rsid w:val="16686837"/>
    <w:rsid w:val="16CA5B59"/>
    <w:rsid w:val="1783A39E"/>
    <w:rsid w:val="18043898"/>
    <w:rsid w:val="19634578"/>
    <w:rsid w:val="19E8D3BE"/>
    <w:rsid w:val="1A23FE9B"/>
    <w:rsid w:val="1AC331E6"/>
    <w:rsid w:val="1B0A53C8"/>
    <w:rsid w:val="1B172109"/>
    <w:rsid w:val="1C3D278F"/>
    <w:rsid w:val="1C5714C1"/>
    <w:rsid w:val="1C9C7057"/>
    <w:rsid w:val="1DAD328B"/>
    <w:rsid w:val="1DFAD2A8"/>
    <w:rsid w:val="1EBC44E1"/>
    <w:rsid w:val="1F240E01"/>
    <w:rsid w:val="1F96A309"/>
    <w:rsid w:val="1FB1DFE7"/>
    <w:rsid w:val="20838C43"/>
    <w:rsid w:val="208A94FF"/>
    <w:rsid w:val="21F21C7C"/>
    <w:rsid w:val="22C65645"/>
    <w:rsid w:val="22CE43CB"/>
    <w:rsid w:val="24667814"/>
    <w:rsid w:val="246A142C"/>
    <w:rsid w:val="257A2728"/>
    <w:rsid w:val="26ABCB53"/>
    <w:rsid w:val="2715F789"/>
    <w:rsid w:val="27A1B4EE"/>
    <w:rsid w:val="286275BB"/>
    <w:rsid w:val="29A05844"/>
    <w:rsid w:val="29A2EA60"/>
    <w:rsid w:val="2BA216A0"/>
    <w:rsid w:val="2BA27538"/>
    <w:rsid w:val="2BB04FBA"/>
    <w:rsid w:val="2C2C97BA"/>
    <w:rsid w:val="2D0AF36A"/>
    <w:rsid w:val="2E51A761"/>
    <w:rsid w:val="2EA6C3CB"/>
    <w:rsid w:val="2ECE241B"/>
    <w:rsid w:val="2F52FDA5"/>
    <w:rsid w:val="30762692"/>
    <w:rsid w:val="31603D0B"/>
    <w:rsid w:val="317F41BC"/>
    <w:rsid w:val="32736CEA"/>
    <w:rsid w:val="328A9E67"/>
    <w:rsid w:val="3329C32B"/>
    <w:rsid w:val="33331D4D"/>
    <w:rsid w:val="33908F38"/>
    <w:rsid w:val="33A5D9CE"/>
    <w:rsid w:val="34266EC8"/>
    <w:rsid w:val="343F9725"/>
    <w:rsid w:val="34792EB8"/>
    <w:rsid w:val="355C8413"/>
    <w:rsid w:val="361C0857"/>
    <w:rsid w:val="3749AA09"/>
    <w:rsid w:val="37C6D36F"/>
    <w:rsid w:val="3812B9B0"/>
    <w:rsid w:val="38813877"/>
    <w:rsid w:val="3A10D2DF"/>
    <w:rsid w:val="3A1D08D8"/>
    <w:rsid w:val="3A998410"/>
    <w:rsid w:val="3B08DE45"/>
    <w:rsid w:val="3B704AE2"/>
    <w:rsid w:val="3C3180AD"/>
    <w:rsid w:val="3C39137F"/>
    <w:rsid w:val="3D3BDB5E"/>
    <w:rsid w:val="3D54A99A"/>
    <w:rsid w:val="3E7AE40D"/>
    <w:rsid w:val="3EA7EBA4"/>
    <w:rsid w:val="3F78D60B"/>
    <w:rsid w:val="4133528C"/>
    <w:rsid w:val="41DF8C66"/>
    <w:rsid w:val="43A63896"/>
    <w:rsid w:val="44E17A71"/>
    <w:rsid w:val="45F746BD"/>
    <w:rsid w:val="46278BDC"/>
    <w:rsid w:val="4662F74F"/>
    <w:rsid w:val="46CC25E6"/>
    <w:rsid w:val="47137DEC"/>
    <w:rsid w:val="488293F5"/>
    <w:rsid w:val="4950137B"/>
    <w:rsid w:val="49C9B389"/>
    <w:rsid w:val="4A5C9327"/>
    <w:rsid w:val="4B0DC738"/>
    <w:rsid w:val="4C40B77C"/>
    <w:rsid w:val="4D041B48"/>
    <w:rsid w:val="4DC9BFBF"/>
    <w:rsid w:val="4E4567FA"/>
    <w:rsid w:val="4E9408BD"/>
    <w:rsid w:val="4EAD311A"/>
    <w:rsid w:val="502FD91E"/>
    <w:rsid w:val="503A3121"/>
    <w:rsid w:val="51FD9DB6"/>
    <w:rsid w:val="520DCA72"/>
    <w:rsid w:val="522CCF23"/>
    <w:rsid w:val="5317A1E9"/>
    <w:rsid w:val="536AB1AC"/>
    <w:rsid w:val="53918091"/>
    <w:rsid w:val="54B4A97E"/>
    <w:rsid w:val="55353E78"/>
    <w:rsid w:val="567FB6D9"/>
    <w:rsid w:val="5696E051"/>
    <w:rsid w:val="5709C224"/>
    <w:rsid w:val="57EC4A40"/>
    <w:rsid w:val="5805729D"/>
    <w:rsid w:val="581B9CE9"/>
    <w:rsid w:val="58541360"/>
    <w:rsid w:val="586CDF3A"/>
    <w:rsid w:val="5A08AF9B"/>
    <w:rsid w:val="5B9C9276"/>
    <w:rsid w:val="5BCAF332"/>
    <w:rsid w:val="5C43D3F2"/>
    <w:rsid w:val="5C723BD7"/>
    <w:rsid w:val="5CBFBB63"/>
    <w:rsid w:val="5D3862D7"/>
    <w:rsid w:val="5D50BF42"/>
    <w:rsid w:val="5DE0CC10"/>
    <w:rsid w:val="5E438820"/>
    <w:rsid w:val="5E50094D"/>
    <w:rsid w:val="5E5B8BC4"/>
    <w:rsid w:val="5E74B421"/>
    <w:rsid w:val="5EDC20BE"/>
    <w:rsid w:val="5F14D409"/>
    <w:rsid w:val="5F287174"/>
    <w:rsid w:val="5F9601F4"/>
    <w:rsid w:val="5FF75C25"/>
    <w:rsid w:val="611CC7C8"/>
    <w:rsid w:val="62E26D13"/>
    <w:rsid w:val="6477B3B0"/>
    <w:rsid w:val="648CABA9"/>
    <w:rsid w:val="64CACD48"/>
    <w:rsid w:val="6625FCD8"/>
    <w:rsid w:val="66725D33"/>
    <w:rsid w:val="66A4D424"/>
    <w:rsid w:val="675A609C"/>
    <w:rsid w:val="67A33F10"/>
    <w:rsid w:val="68026E0A"/>
    <w:rsid w:val="685ECA2A"/>
    <w:rsid w:val="68C831B5"/>
    <w:rsid w:val="6944D1C0"/>
    <w:rsid w:val="6AC779C4"/>
    <w:rsid w:val="6ACB2DF3"/>
    <w:rsid w:val="6AFB7312"/>
    <w:rsid w:val="6B4B49A3"/>
    <w:rsid w:val="6BB2B640"/>
    <w:rsid w:val="6BBA353B"/>
    <w:rsid w:val="6BDEC86D"/>
    <w:rsid w:val="6D6B47E2"/>
    <w:rsid w:val="6EDD2820"/>
    <w:rsid w:val="6EEA5702"/>
    <w:rsid w:val="6EF24488"/>
    <w:rsid w:val="6EFA6F85"/>
    <w:rsid w:val="711D4E3B"/>
    <w:rsid w:val="71BA8221"/>
    <w:rsid w:val="721AA2B1"/>
    <w:rsid w:val="723B9DD0"/>
    <w:rsid w:val="731DDDAF"/>
    <w:rsid w:val="734520B1"/>
    <w:rsid w:val="7451811D"/>
    <w:rsid w:val="748E381B"/>
    <w:rsid w:val="74A05041"/>
    <w:rsid w:val="74A6A6D9"/>
    <w:rsid w:val="74FB946E"/>
    <w:rsid w:val="74FD2867"/>
    <w:rsid w:val="75718D76"/>
    <w:rsid w:val="75D44986"/>
    <w:rsid w:val="76277490"/>
    <w:rsid w:val="766BB8A0"/>
    <w:rsid w:val="76B79EE1"/>
    <w:rsid w:val="781891D4"/>
    <w:rsid w:val="7831B668"/>
    <w:rsid w:val="7839B154"/>
    <w:rsid w:val="78595039"/>
    <w:rsid w:val="789926CE"/>
    <w:rsid w:val="78C92A50"/>
    <w:rsid w:val="7900782B"/>
    <w:rsid w:val="79046741"/>
    <w:rsid w:val="797A3804"/>
    <w:rsid w:val="7A67FFA8"/>
    <w:rsid w:val="7ADD9D8E"/>
    <w:rsid w:val="7B503296"/>
    <w:rsid w:val="7BD0C790"/>
    <w:rsid w:val="7BE45D33"/>
    <w:rsid w:val="7C3ADFEA"/>
    <w:rsid w:val="7CA4E463"/>
    <w:rsid w:val="7CAB6226"/>
    <w:rsid w:val="7CC73F51"/>
    <w:rsid w:val="7CEC02F7"/>
    <w:rsid w:val="7D1FC93E"/>
    <w:rsid w:val="7D81D050"/>
    <w:rsid w:val="7D973793"/>
    <w:rsid w:val="7E473287"/>
    <w:rsid w:val="7E8E5977"/>
    <w:rsid w:val="7EFA30E9"/>
    <w:rsid w:val="7F62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08E9"/>
  <w15:chartTrackingRefBased/>
  <w15:docId w15:val="{A29E6539-7D91-4E7F-AACA-FC1E905F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28"/>
  </w:style>
  <w:style w:type="paragraph" w:styleId="Footer">
    <w:name w:val="footer"/>
    <w:basedOn w:val="Normal"/>
    <w:link w:val="FooterChar"/>
    <w:uiPriority w:val="99"/>
    <w:unhideWhenUsed/>
    <w:rsid w:val="00D2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28"/>
  </w:style>
  <w:style w:type="character" w:styleId="Hyperlink">
    <w:name w:val="Hyperlink"/>
    <w:basedOn w:val="DefaultParagraphFont"/>
    <w:uiPriority w:val="99"/>
    <w:rsid w:val="00D274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04C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E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561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96C8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C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ycohesion@anglesey.gov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cydlyniantcymunedol@ynysmo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b38cbd-de63-4c0b-941d-5d8c03555fb3" xsi:nil="true"/>
    <lcf76f155ced4ddcb4097134ff3c332f xmlns="8f50dc03-6bfc-459b-ae86-c143afe78c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74D1B03C14E4EBD90BEBF84D972CD" ma:contentTypeVersion="13" ma:contentTypeDescription="Create a new document." ma:contentTypeScope="" ma:versionID="1c0f7111e92205ec8e09719d0bdd890a">
  <xsd:schema xmlns:xsd="http://www.w3.org/2001/XMLSchema" xmlns:xs="http://www.w3.org/2001/XMLSchema" xmlns:p="http://schemas.microsoft.com/office/2006/metadata/properties" xmlns:ns2="8f50dc03-6bfc-459b-ae86-c143afe78c08" xmlns:ns3="74b38cbd-de63-4c0b-941d-5d8c03555fb3" targetNamespace="http://schemas.microsoft.com/office/2006/metadata/properties" ma:root="true" ma:fieldsID="640011dcfde2f5f0077aa507c1f0bc2d" ns2:_="" ns3:_="">
    <xsd:import namespace="8f50dc03-6bfc-459b-ae86-c143afe78c08"/>
    <xsd:import namespace="74b38cbd-de63-4c0b-941d-5d8c03555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dc03-6bfc-459b-ae86-c143afe78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85cd85f-3758-42fe-9f17-11cc78d1f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38cbd-de63-4c0b-941d-5d8c03555f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65dce9-784a-4fe0-b443-b01d5ea6fd81}" ma:internalName="TaxCatchAll" ma:showField="CatchAllData" ma:web="74b38cbd-de63-4c0b-941d-5d8c03555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F1AC0-8FE1-4D91-B0BB-E6BD48EBF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44C8D-7727-4D58-A7A8-70B98208091D}">
  <ds:schemaRefs>
    <ds:schemaRef ds:uri="http://schemas.microsoft.com/office/2006/metadata/properties"/>
    <ds:schemaRef ds:uri="http://schemas.microsoft.com/office/infopath/2007/PartnerControls"/>
    <ds:schemaRef ds:uri="74b38cbd-de63-4c0b-941d-5d8c03555fb3"/>
    <ds:schemaRef ds:uri="8f50dc03-6bfc-459b-ae86-c143afe78c08"/>
  </ds:schemaRefs>
</ds:datastoreItem>
</file>

<file path=customXml/itemProps3.xml><?xml version="1.0" encoding="utf-8"?>
<ds:datastoreItem xmlns:ds="http://schemas.openxmlformats.org/officeDocument/2006/customXml" ds:itemID="{EB8BFFC9-8E24-482E-B249-BF769B40D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0dc03-6bfc-459b-ae86-c143afe78c08"/>
    <ds:schemaRef ds:uri="74b38cbd-de63-4c0b-941d-5d8c03555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3521</Characters>
  <Application>Microsoft Office Word</Application>
  <DocSecurity>4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Form 2024</dc:title>
  <dc:subject>@Title</dc:subject>
  <dc:creator>Catrin C. Jones</dc:creator>
  <cp:keywords>
  </cp:keywords>
  <dc:description>
  </dc:description>
  <cp:lastModifiedBy>Mr Mark Hynes</cp:lastModifiedBy>
  <cp:revision>2</cp:revision>
  <cp:lastPrinted>2024-07-29T13:32:00Z</cp:lastPrinted>
  <dcterms:created xsi:type="dcterms:W3CDTF">2024-08-15T10:18:00Z</dcterms:created>
  <dcterms:modified xsi:type="dcterms:W3CDTF">2024-08-23T14:44:36Z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0x010100C7674D1B03C14E4EBD90BEBF84D972CD</vt:lpwstr>
  </property>
  <property fmtid="{D5CDD505-2E9C-101B-9397-08002B2CF9AE}" pid="3" name="MediaServiceImageTags">
    <vt:lpwstr/>
  </property>
</Properties>
</file>