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469"/>
        <w:tblW w:w="10774" w:type="dxa"/>
        <w:tblLayout w:type="fixed"/>
        <w:tblLook w:val="04A0" w:firstRow="1" w:lastRow="0" w:firstColumn="1" w:lastColumn="0" w:noHBand="0" w:noVBand="1"/>
      </w:tblPr>
      <w:tblGrid>
        <w:gridCol w:w="5387"/>
        <w:gridCol w:w="5387"/>
      </w:tblGrid>
      <w:tr w:rsidR="00011D36" w:rsidTr="001A7505" w14:paraId="1A10A77B" w14:textId="77777777">
        <w:trPr>
          <w:trHeight w:val="13882"/>
        </w:trPr>
        <w:tc>
          <w:tcPr>
            <w:tcW w:w="5387" w:type="dxa"/>
          </w:tcPr>
          <w:p w:rsidRPr="00984C05" w:rsidR="00984C05" w:rsidP="00984C05" w:rsidRDefault="00984C05" w14:paraId="03A8EAA5" w14:textId="77777777">
            <w:pPr>
              <w:spacing w:after="0"/>
              <w:jc w:val="center"/>
              <w:rPr>
                <w:rFonts w:ascii="Arial" w:hAnsi="Arial" w:cs="Arial"/>
                <w:b/>
                <w:sz w:val="28"/>
                <w:szCs w:val="28"/>
                <w:u w:val="single"/>
              </w:rPr>
            </w:pPr>
            <w:r w:rsidRPr="00984C05">
              <w:rPr>
                <w:rFonts w:ascii="Arial" w:hAnsi="Arial" w:eastAsia="Arial" w:cs="Arial"/>
                <w:b/>
                <w:bCs/>
                <w:sz w:val="28"/>
                <w:szCs w:val="28"/>
                <w:u w:val="single"/>
                <w:lang w:val="cy-GB"/>
              </w:rPr>
              <w:t>Cyngor Bwrdeistref Sirol Conwy</w:t>
            </w:r>
          </w:p>
          <w:p w:rsidRPr="00984C05" w:rsidR="00984C05" w:rsidP="00984C05" w:rsidRDefault="00984C05" w14:paraId="023E7005" w14:textId="77777777">
            <w:pPr>
              <w:spacing w:after="0"/>
              <w:jc w:val="center"/>
              <w:rPr>
                <w:rFonts w:ascii="Arial" w:hAnsi="Arial" w:cs="Arial"/>
                <w:b/>
                <w:sz w:val="28"/>
                <w:szCs w:val="28"/>
                <w:u w:val="single"/>
              </w:rPr>
            </w:pPr>
            <w:r w:rsidRPr="00984C05">
              <w:rPr>
                <w:rFonts w:ascii="Arial" w:hAnsi="Arial" w:eastAsia="Arial" w:cs="Arial"/>
                <w:b/>
                <w:bCs/>
                <w:sz w:val="28"/>
                <w:szCs w:val="28"/>
                <w:u w:val="single"/>
                <w:lang w:val="cy-GB"/>
              </w:rPr>
              <w:t xml:space="preserve">Coed Pella, Bae Colwyn, LL29 7AZ </w:t>
            </w:r>
          </w:p>
          <w:p w:rsidR="00984C05" w:rsidP="00984C05" w:rsidRDefault="00984C05" w14:paraId="5B245603" w14:textId="71090E3D">
            <w:pPr>
              <w:spacing w:after="0"/>
              <w:jc w:val="center"/>
              <w:rPr>
                <w:rFonts w:ascii="Arial" w:hAnsi="Arial" w:eastAsia="Arial" w:cs="Arial"/>
                <w:b/>
                <w:bCs/>
                <w:sz w:val="28"/>
                <w:szCs w:val="28"/>
                <w:u w:val="single"/>
                <w:lang w:val="cy-GB"/>
              </w:rPr>
            </w:pPr>
            <w:r w:rsidRPr="00984C05">
              <w:rPr>
                <w:rFonts w:ascii="Arial" w:hAnsi="Arial" w:eastAsia="Arial" w:cs="Arial"/>
                <w:b/>
                <w:bCs/>
                <w:sz w:val="28"/>
                <w:szCs w:val="28"/>
                <w:u w:val="single"/>
                <w:lang w:val="cy-GB"/>
              </w:rPr>
              <w:t>Safonau a Threfniadaeth Ysgolion (Cymru) 2013</w:t>
            </w:r>
          </w:p>
          <w:p w:rsidRPr="00984C05" w:rsidR="00984C05" w:rsidP="00984C05" w:rsidRDefault="00984C05" w14:paraId="0374307A" w14:textId="77777777">
            <w:pPr>
              <w:spacing w:after="0"/>
              <w:jc w:val="center"/>
              <w:rPr>
                <w:rFonts w:ascii="Arial" w:hAnsi="Arial" w:cs="Arial"/>
                <w:b/>
                <w:sz w:val="24"/>
                <w:szCs w:val="24"/>
              </w:rPr>
            </w:pPr>
          </w:p>
          <w:p w:rsidRPr="00984C05" w:rsidR="00984C05" w:rsidP="00984C05" w:rsidRDefault="00984C05" w14:paraId="1C049951" w14:textId="77777777">
            <w:pPr>
              <w:rPr>
                <w:rFonts w:ascii="Arial" w:hAnsi="Arial" w:cs="Arial"/>
                <w:sz w:val="24"/>
                <w:szCs w:val="24"/>
              </w:rPr>
            </w:pPr>
            <w:r w:rsidRPr="00984C05">
              <w:rPr>
                <w:rFonts w:ascii="Arial" w:hAnsi="Arial" w:eastAsia="Arial" w:cs="Arial"/>
                <w:sz w:val="24"/>
                <w:szCs w:val="24"/>
                <w:lang w:val="cy-GB"/>
              </w:rPr>
              <w:t>Rhoddir rhybudd drwy hyn, yn unol ag Adran 43 o Ddeddf Safonau a Threfn Ysgolion (Cymru) 2013 a Chod Trefniant Ysgolion (Yr Ail Rifyn), ar ôl ymgynghori â’r personau perthnasol, bod Cyngor Bwrdeistref Sirol Conwy yn cynnig:</w:t>
            </w:r>
          </w:p>
          <w:p w:rsidRPr="00984C05" w:rsidR="00984C05" w:rsidP="00984C05" w:rsidRDefault="00984C05" w14:paraId="777A854D" w14:textId="6E194DEA">
            <w:pPr>
              <w:rPr>
                <w:rFonts w:ascii="Arial" w:hAnsi="Arial" w:cs="Arial"/>
                <w:sz w:val="24"/>
                <w:szCs w:val="24"/>
              </w:rPr>
            </w:pPr>
            <w:r w:rsidRPr="00984C05">
              <w:rPr>
                <w:rFonts w:ascii="Arial" w:hAnsi="Arial" w:eastAsia="Arial" w:cs="Arial"/>
                <w:sz w:val="24"/>
                <w:szCs w:val="24"/>
                <w:lang w:val="cy-GB"/>
              </w:rPr>
              <w:t xml:space="preserve">- O </w:t>
            </w:r>
            <w:r w:rsidRPr="006E5F9D" w:rsidR="006E5F9D">
              <w:rPr>
                <w:rFonts w:ascii="Arial" w:hAnsi="Arial" w:eastAsia="Arial" w:cs="Arial"/>
                <w:sz w:val="24"/>
                <w:szCs w:val="24"/>
                <w:lang w:val="cy-GB"/>
              </w:rPr>
              <w:t>31 Rhagfyr 2022</w:t>
            </w:r>
            <w:r w:rsidR="006E5F9D">
              <w:rPr>
                <w:rFonts w:ascii="Arial" w:hAnsi="Arial" w:eastAsia="Arial" w:cs="Arial"/>
                <w:sz w:val="24"/>
                <w:szCs w:val="24"/>
                <w:lang w:val="cy-GB"/>
              </w:rPr>
              <w:t>,</w:t>
            </w:r>
            <w:r w:rsidRPr="00984C05">
              <w:rPr>
                <w:rFonts w:ascii="Arial" w:hAnsi="Arial" w:eastAsia="Arial" w:cs="Arial"/>
                <w:sz w:val="24"/>
                <w:szCs w:val="24"/>
                <w:lang w:val="cy-GB"/>
              </w:rPr>
              <w:t xml:space="preserve"> i gau Ysgol Llannefydd, Llannefydd, Conwy, LL16 5EA, sydd yn cael ei gynnal gan Gyngor Bwrdeistref Sirol Conwy ar hyn o bryd. </w:t>
            </w:r>
          </w:p>
          <w:p w:rsidRPr="00984C05" w:rsidR="00984C05" w:rsidP="00984C05" w:rsidRDefault="00984C05" w14:paraId="3258C2C0" w14:textId="77777777">
            <w:pPr>
              <w:rPr>
                <w:rFonts w:ascii="Arial" w:hAnsi="Arial" w:cs="Arial"/>
                <w:sz w:val="24"/>
                <w:szCs w:val="24"/>
              </w:rPr>
            </w:pPr>
            <w:r w:rsidRPr="00984C05">
              <w:rPr>
                <w:rFonts w:ascii="Arial" w:hAnsi="Arial" w:eastAsia="Arial" w:cs="Arial"/>
                <w:sz w:val="24"/>
                <w:szCs w:val="24"/>
                <w:lang w:val="cy-GB"/>
              </w:rPr>
              <w:t xml:space="preserve">Bydd Llannefydd yn dod o dan ddalgylch Ysgol Bro Aled, ysgol Categori 1. </w:t>
            </w:r>
          </w:p>
          <w:p w:rsidRPr="00984C05" w:rsidR="00984C05" w:rsidP="00984C05" w:rsidRDefault="00984C05" w14:paraId="12340942" w14:textId="77777777">
            <w:pPr>
              <w:rPr>
                <w:rFonts w:ascii="Arial" w:hAnsi="Arial" w:cs="Arial"/>
                <w:sz w:val="24"/>
                <w:szCs w:val="24"/>
              </w:rPr>
            </w:pPr>
            <w:r w:rsidRPr="00984C05">
              <w:rPr>
                <w:rFonts w:ascii="Arial" w:hAnsi="Arial" w:eastAsia="Arial" w:cs="Arial"/>
                <w:sz w:val="24"/>
                <w:szCs w:val="24"/>
                <w:lang w:val="cy-GB"/>
              </w:rPr>
              <w:t xml:space="preserve">Bydd Cludiant o'r Cartref i'r Ysgol yn parhau i gael ei ddarparu yn unol â Pholisi Cludiant o'r Cartref i'r Ysgol Cyngor Bwrdeistref Sirol Conwy. </w:t>
            </w:r>
          </w:p>
          <w:p w:rsidRPr="00984C05" w:rsidR="00984C05" w:rsidP="00984C05" w:rsidRDefault="00984C05" w14:paraId="7153E3B8" w14:textId="77777777">
            <w:pPr>
              <w:rPr>
                <w:rFonts w:ascii="Arial" w:hAnsi="Arial" w:cs="Arial"/>
                <w:sz w:val="24"/>
                <w:szCs w:val="24"/>
              </w:rPr>
            </w:pPr>
            <w:r w:rsidRPr="00984C05">
              <w:rPr>
                <w:rFonts w:ascii="Arial" w:hAnsi="Arial" w:eastAsia="Arial" w:cs="Arial"/>
                <w:sz w:val="24"/>
                <w:szCs w:val="24"/>
                <w:lang w:val="cy-GB"/>
              </w:rPr>
              <w:t xml:space="preserve">Mae Cyngor Bwrdeistref Sirol Conwy yn fodlon mai’r cynnig hwn yw’r ymateb fwyaf priodol i amgylchiadau’r ysgol ar sail y wybodaeth a ddarparwyd i’r Cabinet yn yr adroddiad cynigion ar 12 Gorffennaf 2022. </w:t>
            </w:r>
          </w:p>
          <w:p w:rsidRPr="00984C05" w:rsidR="00984C05" w:rsidP="00984C05" w:rsidRDefault="00984C05" w14:paraId="3A53F345" w14:textId="77777777">
            <w:pPr>
              <w:rPr>
                <w:rFonts w:ascii="Arial" w:hAnsi="Arial" w:cs="Arial"/>
                <w:sz w:val="24"/>
                <w:szCs w:val="24"/>
              </w:rPr>
            </w:pPr>
            <w:r w:rsidRPr="00984C05">
              <w:rPr>
                <w:rFonts w:ascii="Arial" w:hAnsi="Arial" w:eastAsia="Arial" w:cs="Arial"/>
                <w:sz w:val="24"/>
                <w:szCs w:val="24"/>
                <w:lang w:val="cy-GB"/>
              </w:rPr>
              <w:t xml:space="preserve">O fewn cyfnod o 28 diwrnod o’r dyddiad y cyhoeddir y cynnig, sef cyn </w:t>
            </w:r>
            <w:r w:rsidRPr="00984C05">
              <w:rPr>
                <w:rFonts w:ascii="Arial" w:hAnsi="Arial" w:eastAsia="Arial" w:cs="Arial"/>
                <w:b/>
                <w:bCs/>
                <w:sz w:val="24"/>
                <w:szCs w:val="24"/>
                <w:lang w:val="cy-GB"/>
              </w:rPr>
              <w:t xml:space="preserve">3 Hydref 2022 </w:t>
            </w:r>
            <w:r w:rsidRPr="00984C05">
              <w:rPr>
                <w:rFonts w:ascii="Arial" w:hAnsi="Arial" w:eastAsia="Arial" w:cs="Arial"/>
                <w:sz w:val="24"/>
                <w:szCs w:val="24"/>
                <w:lang w:val="cy-GB"/>
              </w:rPr>
              <w:t>, gall unrhyw un wrthwynebu’r cynnig drwy:</w:t>
            </w:r>
          </w:p>
          <w:p w:rsidRPr="00984C05" w:rsidR="00984C05" w:rsidP="00984C05" w:rsidRDefault="00984C05" w14:paraId="41A8676C" w14:textId="66B6CF8C">
            <w:pPr>
              <w:rPr>
                <w:rFonts w:ascii="Arial" w:hAnsi="Arial" w:cs="Arial"/>
                <w:sz w:val="24"/>
                <w:szCs w:val="24"/>
              </w:rPr>
            </w:pPr>
            <w:r w:rsidRPr="00984C05">
              <w:rPr>
                <w:rFonts w:ascii="Arial" w:hAnsi="Arial" w:eastAsia="Arial" w:cs="Arial"/>
                <w:sz w:val="24"/>
                <w:szCs w:val="24"/>
                <w:lang w:val="cy-GB"/>
              </w:rPr>
              <w:t xml:space="preserve">ein ffurflen ar-lein yn </w:t>
            </w:r>
            <w:hyperlink w:history="1" r:id="rId10">
              <w:r w:rsidRPr="001A7505" w:rsidR="001A7505">
                <w:rPr>
                  <w:rStyle w:val="Hyperlink"/>
                  <w:rFonts w:ascii="Arial" w:hAnsi="Arial" w:eastAsia="Arial" w:cs="Arial"/>
                  <w:lang w:val="cy-GB"/>
                </w:rPr>
                <w:t>www.conwy.gov.uk/YmgynghoriadYsgolLlannefydd</w:t>
              </w:r>
            </w:hyperlink>
            <w:r w:rsidRPr="00984C05">
              <w:rPr>
                <w:rFonts w:ascii="Arial" w:hAnsi="Arial" w:eastAsia="Arial" w:cs="Arial"/>
                <w:color w:val="FF0000"/>
                <w:sz w:val="24"/>
                <w:szCs w:val="24"/>
                <w:lang w:val="cy-GB"/>
              </w:rPr>
              <w:t xml:space="preserve"> </w:t>
            </w:r>
          </w:p>
          <w:p w:rsidRPr="00984C05" w:rsidR="00984C05" w:rsidP="00984C05" w:rsidRDefault="00984C05" w14:paraId="74946D67" w14:textId="77777777">
            <w:pPr>
              <w:rPr>
                <w:rFonts w:ascii="Arial" w:hAnsi="Arial" w:cs="Arial"/>
                <w:sz w:val="24"/>
                <w:szCs w:val="24"/>
              </w:rPr>
            </w:pPr>
            <w:r w:rsidRPr="00984C05">
              <w:rPr>
                <w:rFonts w:ascii="Arial" w:hAnsi="Arial" w:eastAsia="Arial" w:cs="Arial"/>
                <w:sz w:val="24"/>
                <w:szCs w:val="24"/>
                <w:lang w:val="cy-GB"/>
              </w:rPr>
              <w:t xml:space="preserve">drwy anfon e-bost at </w:t>
            </w:r>
            <w:hyperlink w:history="1" r:id="rId11">
              <w:r w:rsidRPr="00984C05">
                <w:rPr>
                  <w:rFonts w:ascii="Arial" w:hAnsi="Arial" w:eastAsia="Arial" w:cs="Arial"/>
                  <w:color w:val="0563C1"/>
                  <w:sz w:val="24"/>
                  <w:szCs w:val="24"/>
                  <w:u w:val="single"/>
                  <w:lang w:val="cy-GB"/>
                </w:rPr>
                <w:t>School.Modernisation@conwy.gov.uk</w:t>
              </w:r>
            </w:hyperlink>
            <w:r w:rsidRPr="00984C05">
              <w:rPr>
                <w:rFonts w:ascii="Arial" w:hAnsi="Arial" w:eastAsia="Arial" w:cs="Arial"/>
                <w:sz w:val="24"/>
                <w:szCs w:val="24"/>
                <w:lang w:val="cy-GB"/>
              </w:rPr>
              <w:t xml:space="preserve">  neu yn ysgrifenedig.  </w:t>
            </w:r>
          </w:p>
          <w:p w:rsidRPr="00984C05" w:rsidR="00984C05" w:rsidP="00984C05" w:rsidRDefault="00984C05" w14:paraId="7D35FA15" w14:textId="77777777">
            <w:pPr>
              <w:rPr>
                <w:rFonts w:ascii="Arial" w:hAnsi="Arial" w:cs="Arial"/>
                <w:sz w:val="24"/>
                <w:szCs w:val="24"/>
              </w:rPr>
            </w:pPr>
            <w:r w:rsidRPr="00984C05">
              <w:rPr>
                <w:rFonts w:ascii="Arial" w:hAnsi="Arial" w:eastAsia="Arial" w:cs="Arial"/>
                <w:sz w:val="24"/>
                <w:szCs w:val="24"/>
                <w:lang w:val="cy-GB"/>
              </w:rPr>
              <w:t>Dylid anfon gwrthwynebiadau yn ysgrifenedig at: Gwasanaethau Addysg, Coed Pella, Bae Colwyn, LL29 7AZ.</w:t>
            </w:r>
          </w:p>
          <w:p w:rsidRPr="00984C05" w:rsidR="00984C05" w:rsidP="00984C05" w:rsidRDefault="00984C05" w14:paraId="1AC7E69A" w14:textId="77777777">
            <w:pPr>
              <w:rPr>
                <w:rFonts w:ascii="Arial" w:hAnsi="Arial" w:cs="Arial"/>
                <w:sz w:val="24"/>
                <w:szCs w:val="24"/>
              </w:rPr>
            </w:pPr>
            <w:r w:rsidRPr="00984C05">
              <w:rPr>
                <w:rFonts w:ascii="Arial" w:hAnsi="Arial" w:eastAsia="Arial" w:cs="Arial"/>
                <w:sz w:val="24"/>
                <w:szCs w:val="24"/>
                <w:lang w:val="cy-GB"/>
              </w:rPr>
              <w:t xml:space="preserve">Bydd Cyngor Bwrdeistref Sirol Conwy yn cyhoeddi crynodeb o unrhyw wrthwynebiadau a </w:t>
            </w:r>
            <w:r w:rsidRPr="00984C05">
              <w:rPr>
                <w:rFonts w:ascii="Arial" w:hAnsi="Arial" w:eastAsia="Arial" w:cs="Arial"/>
                <w:sz w:val="24"/>
                <w:szCs w:val="24"/>
                <w:lang w:val="cy-GB"/>
              </w:rPr>
              <w:lastRenderedPageBreak/>
              <w:t>wneir o fewn y cyfnod gwrthwynebu (a heb ei dynnu’n ôl yn ysgrifenedig), ynghyd â sylwadau’r Cyngor, o fewn  28 diwrnod ar ôl diwedd y cyfnod gwrthwynebu.</w:t>
            </w:r>
          </w:p>
          <w:p w:rsidRPr="00984C05" w:rsidR="00984C05" w:rsidP="00984C05" w:rsidRDefault="00A01BB0" w14:paraId="01E655E0" w14:textId="03038C96">
            <w:pPr>
              <w:rPr>
                <w:rFonts w:ascii="Arial" w:hAnsi="Arial" w:cs="Arial"/>
                <w:sz w:val="24"/>
                <w:szCs w:val="24"/>
              </w:rPr>
            </w:pPr>
            <w:r>
              <w:rPr>
                <w:noProof/>
                <w:lang w:eastAsia="en-GB"/>
              </w:rPr>
              <w:drawing>
                <wp:inline distT="0" distB="0" distL="0" distR="0" wp14:anchorId="2C362DA4" wp14:editId="3581A41A">
                  <wp:extent cx="1095375" cy="419100"/>
                  <wp:effectExtent l="0" t="0" r="9525" b="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p w:rsidRPr="00984C05" w:rsidR="00984C05" w:rsidP="00984C05" w:rsidRDefault="00984C05" w14:paraId="7C792120" w14:textId="77777777">
            <w:pPr>
              <w:spacing w:after="0"/>
              <w:rPr>
                <w:rFonts w:ascii="Arial" w:hAnsi="Arial" w:cs="Arial"/>
                <w:sz w:val="24"/>
                <w:szCs w:val="24"/>
              </w:rPr>
            </w:pPr>
            <w:r w:rsidRPr="00984C05">
              <w:rPr>
                <w:rFonts w:ascii="Arial" w:hAnsi="Arial" w:eastAsia="Arial" w:cs="Arial"/>
                <w:sz w:val="24"/>
                <w:szCs w:val="24"/>
                <w:lang w:val="cy-GB"/>
              </w:rPr>
              <w:t xml:space="preserve">Dr Lowri Brown </w:t>
            </w:r>
          </w:p>
          <w:p w:rsidRPr="00984C05" w:rsidR="00984C05" w:rsidP="00984C05" w:rsidRDefault="00984C05" w14:paraId="4DF8D604" w14:textId="77777777">
            <w:pPr>
              <w:spacing w:after="0"/>
              <w:rPr>
                <w:rFonts w:ascii="Arial" w:hAnsi="Arial" w:cs="Arial"/>
                <w:sz w:val="24"/>
                <w:szCs w:val="24"/>
              </w:rPr>
            </w:pPr>
            <w:r w:rsidRPr="00984C05">
              <w:rPr>
                <w:rFonts w:ascii="Arial" w:hAnsi="Arial" w:eastAsia="Arial" w:cs="Arial"/>
                <w:sz w:val="24"/>
                <w:szCs w:val="24"/>
                <w:lang w:val="cy-GB"/>
              </w:rPr>
              <w:t>Pennaeth y Gwasanaethau Addysg</w:t>
            </w:r>
          </w:p>
          <w:p w:rsidRPr="00984C05" w:rsidR="00984C05" w:rsidP="00984C05" w:rsidRDefault="00984C05" w14:paraId="5E373EED" w14:textId="77777777">
            <w:pPr>
              <w:spacing w:after="0"/>
              <w:rPr>
                <w:rFonts w:ascii="Arial" w:hAnsi="Arial" w:cs="Arial"/>
                <w:sz w:val="24"/>
                <w:szCs w:val="24"/>
              </w:rPr>
            </w:pPr>
            <w:r w:rsidRPr="00984C05">
              <w:rPr>
                <w:rFonts w:ascii="Arial" w:hAnsi="Arial" w:eastAsia="Arial" w:cs="Arial"/>
                <w:sz w:val="24"/>
                <w:szCs w:val="24"/>
                <w:lang w:val="cy-GB"/>
              </w:rPr>
              <w:t xml:space="preserve">Cyngor Bwrdeistref Sirol Conwy </w:t>
            </w:r>
          </w:p>
          <w:p w:rsidRPr="00984C05" w:rsidR="00984C05" w:rsidP="00984C05" w:rsidRDefault="00984C05" w14:paraId="08760462" w14:textId="77777777">
            <w:pPr>
              <w:spacing w:after="0"/>
              <w:rPr>
                <w:rFonts w:ascii="Arial" w:hAnsi="Arial" w:cs="Arial"/>
                <w:sz w:val="24"/>
                <w:szCs w:val="24"/>
              </w:rPr>
            </w:pPr>
            <w:r w:rsidRPr="00984C05">
              <w:rPr>
                <w:rFonts w:ascii="Arial" w:hAnsi="Arial" w:eastAsia="Arial" w:cs="Arial"/>
                <w:sz w:val="24"/>
                <w:szCs w:val="24"/>
                <w:lang w:val="cy-GB"/>
              </w:rPr>
              <w:t xml:space="preserve">5 Medi 2022. </w:t>
            </w:r>
          </w:p>
          <w:p w:rsidRPr="00984C05" w:rsidR="00984C05" w:rsidP="00984C05" w:rsidRDefault="00984C05" w14:paraId="3292E7DD" w14:textId="77777777">
            <w:pPr>
              <w:rPr>
                <w:rFonts w:ascii="Arial" w:hAnsi="Arial" w:cs="Arial"/>
                <w:sz w:val="24"/>
                <w:szCs w:val="24"/>
              </w:rPr>
            </w:pPr>
          </w:p>
          <w:p w:rsidRPr="00984C05" w:rsidR="00984C05" w:rsidP="00984C05" w:rsidRDefault="00984C05" w14:paraId="48D5CEF8" w14:textId="77777777">
            <w:pPr>
              <w:rPr>
                <w:rFonts w:ascii="Arial" w:hAnsi="Arial" w:cs="Arial"/>
                <w:b/>
                <w:sz w:val="24"/>
                <w:szCs w:val="24"/>
              </w:rPr>
            </w:pPr>
            <w:r w:rsidRPr="00984C05">
              <w:rPr>
                <w:rFonts w:ascii="Arial" w:hAnsi="Arial" w:eastAsia="Arial" w:cs="Arial"/>
                <w:b/>
                <w:bCs/>
                <w:sz w:val="24"/>
                <w:szCs w:val="24"/>
                <w:lang w:val="cy-GB"/>
              </w:rPr>
              <w:t>NODYN ESBONIADOL</w:t>
            </w:r>
          </w:p>
          <w:p w:rsidRPr="00984C05" w:rsidR="00984C05" w:rsidP="00984C05" w:rsidRDefault="00984C05" w14:paraId="4D71D716" w14:textId="77777777">
            <w:pPr>
              <w:rPr>
                <w:rFonts w:ascii="Arial" w:hAnsi="Arial" w:cs="Arial"/>
                <w:b/>
                <w:sz w:val="24"/>
                <w:szCs w:val="24"/>
              </w:rPr>
            </w:pPr>
            <w:r w:rsidRPr="00984C05">
              <w:rPr>
                <w:rFonts w:ascii="Arial" w:hAnsi="Arial" w:eastAsia="Arial" w:cs="Arial"/>
                <w:b/>
                <w:bCs/>
                <w:sz w:val="24"/>
                <w:szCs w:val="24"/>
                <w:lang w:val="cy-GB"/>
              </w:rPr>
              <w:t>(Nid yw’r Nodyn Esboniadol yn ffurfio rhan o’r Hysbysiad ond fe’i cynigir fel rhan o’r eglurhad)</w:t>
            </w:r>
          </w:p>
          <w:p w:rsidRPr="00984C05" w:rsidR="00984C05" w:rsidP="00984C05" w:rsidRDefault="00984C05" w14:paraId="23553C6A" w14:textId="77777777">
            <w:pPr>
              <w:rPr>
                <w:rFonts w:ascii="Arial" w:hAnsi="Arial" w:cs="Arial"/>
                <w:sz w:val="24"/>
                <w:szCs w:val="24"/>
              </w:rPr>
            </w:pPr>
            <w:r w:rsidRPr="00984C05">
              <w:rPr>
                <w:rFonts w:ascii="Arial" w:hAnsi="Arial" w:eastAsia="Arial" w:cs="Arial"/>
                <w:sz w:val="24"/>
                <w:szCs w:val="24"/>
                <w:lang w:val="cy-GB"/>
              </w:rPr>
              <w:t xml:space="preserve">Mae’r Cyngor yn cynnig cau Ysgol Llannefydd, Llannefydd, Conwy, LL16 5EA oherwydd nad oedd disgyblion cofrestredig yn yr ysgol pan gasglwyd data CYBLD Llywodraeth Cymru ar 15 Chwefror 2022. </w:t>
            </w:r>
          </w:p>
          <w:p w:rsidRPr="00984C05" w:rsidR="00984C05" w:rsidP="00984C05" w:rsidRDefault="00984C05" w14:paraId="17FB64AF" w14:textId="77777777">
            <w:pPr>
              <w:rPr>
                <w:rFonts w:ascii="Arial" w:hAnsi="Arial" w:cs="Arial"/>
                <w:sz w:val="24"/>
                <w:szCs w:val="24"/>
              </w:rPr>
            </w:pPr>
            <w:r w:rsidRPr="00984C05">
              <w:rPr>
                <w:rFonts w:ascii="Arial" w:hAnsi="Arial" w:eastAsia="Arial" w:cs="Arial"/>
                <w:sz w:val="24"/>
                <w:szCs w:val="24"/>
                <w:lang w:val="cy-GB"/>
              </w:rPr>
              <w:t>Cafodd rhesymau dros y cynnig a’r ffactorau a ystyriwyd eu nodi mewn Dogfen Gynigion, a gymeradwywyd gan y Cabinet ar 12 Gorffennaf 2022.</w:t>
            </w:r>
          </w:p>
          <w:p w:rsidRPr="00984C05" w:rsidR="00984C05" w:rsidP="00984C05" w:rsidRDefault="00984C05" w14:paraId="22524D91" w14:textId="77777777">
            <w:pPr>
              <w:rPr>
                <w:rFonts w:ascii="Arial" w:hAnsi="Arial" w:cs="Arial"/>
                <w:sz w:val="24"/>
                <w:szCs w:val="24"/>
              </w:rPr>
            </w:pPr>
            <w:r w:rsidRPr="00984C05">
              <w:rPr>
                <w:rFonts w:ascii="Arial" w:hAnsi="Arial" w:eastAsia="Arial" w:cs="Arial"/>
                <w:sz w:val="24"/>
                <w:szCs w:val="24"/>
                <w:lang w:val="cy-GB"/>
              </w:rPr>
              <w:t xml:space="preserve">Mae copi o Bolisi Cludiant o'r Cartref i'r Ysgol Cyngor Bwrdeistref Sirol Conwy ar gael ar wefan y Sir. </w:t>
            </w:r>
          </w:p>
          <w:p w:rsidRPr="00984C05" w:rsidR="00984C05" w:rsidP="00984C05" w:rsidRDefault="00984C05" w14:paraId="4A766BCC" w14:textId="77777777">
            <w:pPr>
              <w:rPr>
                <w:rFonts w:ascii="Arial" w:hAnsi="Arial" w:cs="Arial"/>
                <w:sz w:val="24"/>
                <w:szCs w:val="24"/>
              </w:rPr>
            </w:pPr>
            <w:r w:rsidRPr="00984C05">
              <w:rPr>
                <w:rFonts w:ascii="Arial" w:hAnsi="Arial" w:eastAsia="Arial" w:cs="Arial"/>
                <w:sz w:val="24"/>
                <w:szCs w:val="24"/>
                <w:lang w:val="cy-GB"/>
              </w:rPr>
              <w:t xml:space="preserve">Mae’r hysbysiad hwn yn nodi dechrau’r Cyfnod Gwrthwynebu 28 diwrnod o 5 Medi tan 3 Hydref 2022 ac yn nodi’r cyfeiriadau lle dylid anfon gwrthwynebiadau ysgrifenedig. </w:t>
            </w:r>
          </w:p>
          <w:p w:rsidRPr="00984C05" w:rsidR="00984C05" w:rsidP="00984C05" w:rsidRDefault="00984C05" w14:paraId="3C124CD2" w14:textId="77777777">
            <w:pPr>
              <w:rPr>
                <w:rFonts w:ascii="Arial" w:hAnsi="Arial" w:cs="Arial"/>
                <w:sz w:val="24"/>
                <w:szCs w:val="24"/>
              </w:rPr>
            </w:pPr>
            <w:r w:rsidRPr="00984C05">
              <w:rPr>
                <w:rFonts w:ascii="Arial" w:hAnsi="Arial" w:eastAsia="Arial" w:cs="Arial"/>
                <w:sz w:val="24"/>
                <w:szCs w:val="24"/>
                <w:lang w:val="cy-GB"/>
              </w:rPr>
              <w:t>Gellir dod o hyd i holl ddogfennau sy’n ymwneud â’r cynnig hwn ar:</w:t>
            </w:r>
          </w:p>
          <w:p w:rsidRPr="00984C05" w:rsidR="00984C05" w:rsidP="00984C05" w:rsidRDefault="00CA41AC" w14:paraId="2519FAB8" w14:textId="79388221">
            <w:pPr>
              <w:rPr>
                <w:rFonts w:ascii="Arial" w:hAnsi="Arial" w:cs="Arial"/>
                <w:color w:val="FF0000"/>
                <w:sz w:val="24"/>
                <w:szCs w:val="24"/>
              </w:rPr>
            </w:pPr>
            <w:hyperlink w:history="1" r:id="rId13">
              <w:r w:rsidRPr="001A7505" w:rsidR="001A7505">
                <w:rPr>
                  <w:rStyle w:val="Hyperlink"/>
                  <w:rFonts w:ascii="Arial" w:hAnsi="Arial" w:eastAsia="Arial" w:cs="Arial"/>
                  <w:lang w:val="cy-GB"/>
                </w:rPr>
                <w:t>www.conwy.gov.uk/YmgynghoriadYsgolLlannefydd</w:t>
              </w:r>
            </w:hyperlink>
            <w:r w:rsidRPr="00984C05" w:rsidR="00984C05">
              <w:rPr>
                <w:rFonts w:ascii="Arial" w:hAnsi="Arial" w:eastAsia="Arial" w:cs="Arial"/>
                <w:sz w:val="24"/>
                <w:szCs w:val="24"/>
                <w:lang w:val="cy-GB"/>
              </w:rPr>
              <w:t xml:space="preserve"> </w:t>
            </w:r>
          </w:p>
          <w:p w:rsidRPr="00914A4D" w:rsidR="0072004C" w:rsidP="00984C05" w:rsidRDefault="0072004C" w14:paraId="1BF13D0A" w14:textId="1B8A564F">
            <w:pPr>
              <w:rPr>
                <w:lang w:val="cy-GB"/>
              </w:rPr>
            </w:pPr>
          </w:p>
        </w:tc>
        <w:tc>
          <w:tcPr>
            <w:tcW w:w="5387" w:type="dxa"/>
          </w:tcPr>
          <w:p w:rsidRPr="00984C05" w:rsidR="00984C05" w:rsidP="00984C05" w:rsidRDefault="00984C05" w14:paraId="297389B5" w14:textId="77777777">
            <w:pPr>
              <w:spacing w:after="0"/>
              <w:jc w:val="center"/>
              <w:rPr>
                <w:rFonts w:ascii="Arial" w:hAnsi="Arial" w:cs="Arial"/>
                <w:b/>
                <w:sz w:val="28"/>
                <w:szCs w:val="28"/>
                <w:u w:val="single"/>
              </w:rPr>
            </w:pPr>
            <w:r w:rsidRPr="00984C05">
              <w:rPr>
                <w:rFonts w:ascii="Arial" w:hAnsi="Arial" w:cs="Arial"/>
                <w:b/>
                <w:sz w:val="28"/>
                <w:szCs w:val="28"/>
                <w:u w:val="single"/>
              </w:rPr>
              <w:lastRenderedPageBreak/>
              <w:t>Conwy County Borough Council</w:t>
            </w:r>
          </w:p>
          <w:p w:rsidRPr="00984C05" w:rsidR="00984C05" w:rsidP="00984C05" w:rsidRDefault="00984C05" w14:paraId="5076A245" w14:textId="77777777">
            <w:pPr>
              <w:spacing w:after="0"/>
              <w:jc w:val="center"/>
              <w:rPr>
                <w:rFonts w:ascii="Arial" w:hAnsi="Arial" w:cs="Arial"/>
                <w:b/>
                <w:sz w:val="28"/>
                <w:szCs w:val="28"/>
                <w:u w:val="single"/>
              </w:rPr>
            </w:pPr>
            <w:r w:rsidRPr="00984C05">
              <w:rPr>
                <w:rFonts w:ascii="Arial" w:hAnsi="Arial" w:cs="Arial"/>
                <w:b/>
                <w:sz w:val="28"/>
                <w:szCs w:val="28"/>
                <w:u w:val="single"/>
              </w:rPr>
              <w:t>Coed Pella, Colwyn Bay, LL29 7AZ</w:t>
            </w:r>
          </w:p>
          <w:p w:rsidRPr="00984C05" w:rsidR="00984C05" w:rsidP="00984C05" w:rsidRDefault="00984C05" w14:paraId="723C0FC6" w14:textId="77777777">
            <w:pPr>
              <w:spacing w:after="0"/>
              <w:jc w:val="center"/>
              <w:rPr>
                <w:rFonts w:ascii="Arial" w:hAnsi="Arial" w:cs="Arial"/>
                <w:b/>
                <w:sz w:val="28"/>
                <w:szCs w:val="28"/>
                <w:u w:val="single"/>
              </w:rPr>
            </w:pPr>
            <w:r w:rsidRPr="00984C05">
              <w:rPr>
                <w:rFonts w:ascii="Arial" w:hAnsi="Arial" w:cs="Arial"/>
                <w:b/>
                <w:sz w:val="28"/>
                <w:szCs w:val="28"/>
                <w:u w:val="single"/>
              </w:rPr>
              <w:t>School Standards and Organisation (Wales) Act 2013</w:t>
            </w:r>
          </w:p>
          <w:p w:rsidRPr="00984C05" w:rsidR="00984C05" w:rsidP="00984C05" w:rsidRDefault="00984C05" w14:paraId="05360F8D" w14:textId="77777777">
            <w:pPr>
              <w:spacing w:after="0"/>
              <w:rPr>
                <w:rFonts w:ascii="Arial" w:hAnsi="Arial" w:cs="Arial"/>
                <w:b/>
                <w:sz w:val="24"/>
                <w:szCs w:val="24"/>
              </w:rPr>
            </w:pPr>
          </w:p>
          <w:p w:rsidRPr="00984C05" w:rsidR="00984C05" w:rsidP="00984C05" w:rsidRDefault="00984C05" w14:paraId="05FF4801" w14:textId="77777777">
            <w:pPr>
              <w:rPr>
                <w:rFonts w:ascii="Arial" w:hAnsi="Arial" w:cs="Arial"/>
                <w:sz w:val="24"/>
                <w:szCs w:val="24"/>
              </w:rPr>
            </w:pPr>
            <w:r w:rsidRPr="00984C05">
              <w:rPr>
                <w:rFonts w:ascii="Arial" w:hAnsi="Arial" w:cs="Arial"/>
                <w:sz w:val="24"/>
                <w:szCs w:val="24"/>
              </w:rPr>
              <w:t>Notice is given in accordance with section 43 of the School Standards and Organisation (Wales) Act 2013 and the School Organisation Code (Second Edition) that Conwy County Borough Council, having consulted such persons as required, propose:</w:t>
            </w:r>
          </w:p>
          <w:p w:rsidRPr="00984C05" w:rsidR="00984C05" w:rsidP="00984C05" w:rsidRDefault="00984C05" w14:paraId="2D79EF2F" w14:textId="5348C1B9">
            <w:pPr>
              <w:rPr>
                <w:rFonts w:ascii="Arial" w:hAnsi="Arial" w:cs="Arial"/>
                <w:sz w:val="24"/>
                <w:szCs w:val="24"/>
              </w:rPr>
            </w:pPr>
            <w:r w:rsidRPr="00984C05">
              <w:rPr>
                <w:rFonts w:ascii="Arial" w:hAnsi="Arial" w:cs="Arial"/>
                <w:sz w:val="24"/>
                <w:szCs w:val="24"/>
              </w:rPr>
              <w:t xml:space="preserve">- From </w:t>
            </w:r>
            <w:r w:rsidRPr="006E5F9D" w:rsidR="006E5F9D">
              <w:rPr>
                <w:rFonts w:ascii="Arial" w:hAnsi="Arial" w:cs="Arial"/>
                <w:sz w:val="24"/>
                <w:szCs w:val="24"/>
              </w:rPr>
              <w:t>31st December 2022</w:t>
            </w:r>
            <w:r w:rsidR="006E5F9D">
              <w:rPr>
                <w:rFonts w:ascii="Arial" w:hAnsi="Arial" w:cs="Arial"/>
                <w:sz w:val="24"/>
                <w:szCs w:val="24"/>
              </w:rPr>
              <w:t>,</w:t>
            </w:r>
            <w:r w:rsidRPr="00984C05">
              <w:rPr>
                <w:rFonts w:ascii="Arial" w:hAnsi="Arial" w:cs="Arial"/>
                <w:sz w:val="24"/>
                <w:szCs w:val="24"/>
              </w:rPr>
              <w:t xml:space="preserve"> to discontinue Ysgol Llannefydd, Llannefydd, Conwy, LL16 5EA, which is currently maintained by Conwy County Borough Council. </w:t>
            </w:r>
          </w:p>
          <w:p w:rsidRPr="00984C05" w:rsidR="00984C05" w:rsidP="00984C05" w:rsidRDefault="00984C05" w14:paraId="39D9A6FB" w14:textId="77777777">
            <w:pPr>
              <w:rPr>
                <w:rFonts w:ascii="Arial" w:hAnsi="Arial" w:cs="Arial"/>
                <w:sz w:val="24"/>
                <w:szCs w:val="24"/>
              </w:rPr>
            </w:pPr>
            <w:r w:rsidRPr="00984C05">
              <w:rPr>
                <w:rFonts w:ascii="Arial" w:hAnsi="Arial" w:cs="Arial"/>
                <w:sz w:val="24"/>
                <w:szCs w:val="24"/>
              </w:rPr>
              <w:t xml:space="preserve">Llannefydd will then come under the catchment area for Ysgol Bro Aled, a Category 1 school. </w:t>
            </w:r>
          </w:p>
          <w:p w:rsidRPr="00984C05" w:rsidR="00984C05" w:rsidP="00984C05" w:rsidRDefault="00984C05" w14:paraId="6DE7BAE8" w14:textId="77777777">
            <w:pPr>
              <w:rPr>
                <w:rFonts w:ascii="Arial" w:hAnsi="Arial" w:cs="Arial"/>
                <w:sz w:val="24"/>
                <w:szCs w:val="24"/>
              </w:rPr>
            </w:pPr>
            <w:r w:rsidRPr="00984C05">
              <w:rPr>
                <w:rFonts w:ascii="Arial" w:hAnsi="Arial" w:cs="Arial"/>
                <w:sz w:val="24"/>
                <w:szCs w:val="24"/>
              </w:rPr>
              <w:t xml:space="preserve">Home to School Transport will continue to be provided in accordance with Conwy County Borough Council’s Home to School Transport Policy. </w:t>
            </w:r>
          </w:p>
          <w:p w:rsidRPr="00984C05" w:rsidR="00984C05" w:rsidP="00984C05" w:rsidRDefault="00984C05" w14:paraId="6DFA3A4F" w14:textId="77777777">
            <w:pPr>
              <w:rPr>
                <w:rFonts w:ascii="Arial" w:hAnsi="Arial" w:cs="Arial"/>
                <w:sz w:val="24"/>
                <w:szCs w:val="24"/>
              </w:rPr>
            </w:pPr>
            <w:r w:rsidRPr="00984C05">
              <w:rPr>
                <w:rFonts w:ascii="Arial" w:hAnsi="Arial" w:cs="Arial"/>
                <w:sz w:val="24"/>
                <w:szCs w:val="24"/>
              </w:rPr>
              <w:t>Conwy County Borough Council is satisfied that this proposal is the most appropriate response to the school’s circumstances based on the information provided to Cabinet in the proposal report on the 12</w:t>
            </w:r>
            <w:r w:rsidRPr="00984C05">
              <w:rPr>
                <w:rFonts w:ascii="Arial" w:hAnsi="Arial" w:cs="Arial"/>
                <w:sz w:val="24"/>
                <w:szCs w:val="24"/>
                <w:vertAlign w:val="superscript"/>
              </w:rPr>
              <w:t>th</w:t>
            </w:r>
            <w:r w:rsidRPr="00984C05">
              <w:rPr>
                <w:rFonts w:ascii="Arial" w:hAnsi="Arial" w:cs="Arial"/>
                <w:sz w:val="24"/>
                <w:szCs w:val="24"/>
              </w:rPr>
              <w:t xml:space="preserve"> July 2022. </w:t>
            </w:r>
          </w:p>
          <w:p w:rsidRPr="00984C05" w:rsidR="00984C05" w:rsidP="00984C05" w:rsidRDefault="00984C05" w14:paraId="339BD56C" w14:textId="77777777">
            <w:pPr>
              <w:rPr>
                <w:rFonts w:ascii="Arial" w:hAnsi="Arial" w:cs="Arial"/>
                <w:sz w:val="24"/>
                <w:szCs w:val="24"/>
              </w:rPr>
            </w:pPr>
            <w:r w:rsidRPr="00984C05">
              <w:rPr>
                <w:rFonts w:ascii="Arial" w:hAnsi="Arial" w:cs="Arial"/>
                <w:sz w:val="24"/>
                <w:szCs w:val="24"/>
              </w:rPr>
              <w:t xml:space="preserve">Within a period of 28 days of the date on which the proposal was published, that is to say by </w:t>
            </w:r>
            <w:r w:rsidRPr="00984C05">
              <w:rPr>
                <w:rFonts w:ascii="Arial" w:hAnsi="Arial" w:cs="Arial"/>
                <w:b/>
                <w:sz w:val="24"/>
                <w:szCs w:val="24"/>
              </w:rPr>
              <w:t>3</w:t>
            </w:r>
            <w:r w:rsidRPr="00984C05">
              <w:rPr>
                <w:rFonts w:ascii="Arial" w:hAnsi="Arial" w:cs="Arial"/>
                <w:b/>
                <w:sz w:val="24"/>
                <w:szCs w:val="24"/>
                <w:vertAlign w:val="superscript"/>
              </w:rPr>
              <w:t>rd</w:t>
            </w:r>
            <w:r w:rsidRPr="00984C05">
              <w:rPr>
                <w:rFonts w:ascii="Arial" w:hAnsi="Arial" w:cs="Arial"/>
                <w:b/>
                <w:sz w:val="24"/>
                <w:szCs w:val="24"/>
              </w:rPr>
              <w:t xml:space="preserve"> October 2022</w:t>
            </w:r>
            <w:r w:rsidRPr="00984C05">
              <w:rPr>
                <w:rFonts w:ascii="Arial" w:hAnsi="Arial" w:cs="Arial"/>
                <w:sz w:val="24"/>
                <w:szCs w:val="24"/>
              </w:rPr>
              <w:t>, any person may object to this proposal via:</w:t>
            </w:r>
          </w:p>
          <w:p w:rsidRPr="00984C05" w:rsidR="00984C05" w:rsidP="00984C05" w:rsidRDefault="00984C05" w14:paraId="7C575949" w14:textId="5BF8A917">
            <w:pPr>
              <w:rPr>
                <w:rFonts w:ascii="Arial" w:hAnsi="Arial" w:cs="Arial"/>
                <w:sz w:val="24"/>
                <w:szCs w:val="24"/>
              </w:rPr>
            </w:pPr>
            <w:r w:rsidRPr="00984C05">
              <w:rPr>
                <w:rFonts w:ascii="Arial" w:hAnsi="Arial" w:cs="Arial"/>
                <w:sz w:val="24"/>
                <w:szCs w:val="24"/>
              </w:rPr>
              <w:t xml:space="preserve">our online form at </w:t>
            </w:r>
            <w:hyperlink w:history="1" r:id="rId14">
              <w:r w:rsidRPr="001A7505">
                <w:rPr>
                  <w:rStyle w:val="Hyperlink"/>
                  <w:rFonts w:ascii="Arial" w:hAnsi="Arial" w:cs="Arial"/>
                </w:rPr>
                <w:t>www.conwy.gov.uk/YsgolLlannefydd</w:t>
              </w:r>
            </w:hyperlink>
            <w:r w:rsidRPr="001A7505" w:rsidR="001A7505">
              <w:rPr>
                <w:rStyle w:val="Hyperlink"/>
                <w:rFonts w:ascii="Arial" w:hAnsi="Arial" w:cs="Arial"/>
              </w:rPr>
              <w:t>Consultation</w:t>
            </w:r>
            <w:r w:rsidRPr="00984C05">
              <w:rPr>
                <w:rFonts w:ascii="Arial" w:hAnsi="Arial" w:cs="Arial"/>
                <w:color w:val="FF0000"/>
                <w:sz w:val="24"/>
                <w:szCs w:val="24"/>
              </w:rPr>
              <w:t xml:space="preserve"> </w:t>
            </w:r>
          </w:p>
          <w:p w:rsidRPr="00984C05" w:rsidR="00984C05" w:rsidP="00984C05" w:rsidRDefault="00984C05" w14:paraId="3E09498B" w14:textId="77777777">
            <w:pPr>
              <w:rPr>
                <w:rFonts w:ascii="Arial" w:hAnsi="Arial" w:cs="Arial"/>
                <w:sz w:val="24"/>
                <w:szCs w:val="24"/>
              </w:rPr>
            </w:pPr>
            <w:r w:rsidRPr="00984C05">
              <w:rPr>
                <w:rFonts w:ascii="Arial" w:hAnsi="Arial" w:cs="Arial"/>
                <w:sz w:val="24"/>
                <w:szCs w:val="24"/>
              </w:rPr>
              <w:t xml:space="preserve">by e-mail to </w:t>
            </w:r>
            <w:hyperlink w:history="1" r:id="rId15">
              <w:r w:rsidRPr="00984C05">
                <w:rPr>
                  <w:rStyle w:val="Hyperlink"/>
                  <w:rFonts w:ascii="Arial" w:hAnsi="Arial" w:cs="Arial"/>
                  <w:sz w:val="24"/>
                  <w:szCs w:val="24"/>
                </w:rPr>
                <w:t>School.Modernisation@conwy.gov.uk</w:t>
              </w:r>
            </w:hyperlink>
            <w:r w:rsidRPr="00984C05">
              <w:rPr>
                <w:rFonts w:ascii="Arial" w:hAnsi="Arial" w:cs="Arial"/>
                <w:sz w:val="24"/>
                <w:szCs w:val="24"/>
              </w:rPr>
              <w:t xml:space="preserve">  or in writing.  </w:t>
            </w:r>
          </w:p>
          <w:p w:rsidRPr="00984C05" w:rsidR="00984C05" w:rsidP="00984C05" w:rsidRDefault="00984C05" w14:paraId="05573570" w14:textId="77777777">
            <w:pPr>
              <w:rPr>
                <w:rFonts w:ascii="Arial" w:hAnsi="Arial" w:cs="Arial"/>
                <w:sz w:val="24"/>
                <w:szCs w:val="24"/>
              </w:rPr>
            </w:pPr>
            <w:r w:rsidRPr="00984C05">
              <w:rPr>
                <w:rFonts w:ascii="Arial" w:hAnsi="Arial" w:cs="Arial"/>
                <w:sz w:val="24"/>
                <w:szCs w:val="24"/>
              </w:rPr>
              <w:t>Written objections should be sent to: Education Services, Coed Pella, Colwyn Bay, LL29 7AZ.</w:t>
            </w:r>
          </w:p>
          <w:p w:rsidRPr="00984C05" w:rsidR="00984C05" w:rsidP="00984C05" w:rsidRDefault="00984C05" w14:paraId="7DA9B84A" w14:textId="77777777">
            <w:pPr>
              <w:rPr>
                <w:rFonts w:ascii="Arial" w:hAnsi="Arial" w:cs="Arial"/>
                <w:sz w:val="24"/>
                <w:szCs w:val="24"/>
              </w:rPr>
            </w:pPr>
            <w:r w:rsidRPr="00984C05">
              <w:rPr>
                <w:rFonts w:ascii="Arial" w:hAnsi="Arial" w:cs="Arial"/>
                <w:sz w:val="24"/>
                <w:szCs w:val="24"/>
              </w:rPr>
              <w:lastRenderedPageBreak/>
              <w:t>Conwy County Borough Council will publish a summary of any such objections made within the objection period (and not withdrawn in writing), together with the Council’s observations thereon, within a period of 28 days after the end of the objection period.</w:t>
            </w:r>
          </w:p>
          <w:p w:rsidRPr="00984C05" w:rsidR="00984C05" w:rsidP="00984C05" w:rsidRDefault="00A01BB0" w14:paraId="730FEE55" w14:textId="3A350D7E">
            <w:pPr>
              <w:rPr>
                <w:rFonts w:ascii="Arial" w:hAnsi="Arial" w:cs="Arial"/>
                <w:sz w:val="24"/>
                <w:szCs w:val="24"/>
              </w:rPr>
            </w:pPr>
            <w:r>
              <w:rPr>
                <w:noProof/>
                <w:lang w:eastAsia="en-GB"/>
              </w:rPr>
              <w:drawing>
                <wp:inline distT="0" distB="0" distL="0" distR="0" wp14:anchorId="79DCCB39" wp14:editId="266D3DB3">
                  <wp:extent cx="1095375" cy="419100"/>
                  <wp:effectExtent l="0" t="0" r="9525"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p w:rsidRPr="00984C05" w:rsidR="00984C05" w:rsidP="00984C05" w:rsidRDefault="00984C05" w14:paraId="45373208" w14:textId="77777777">
            <w:pPr>
              <w:spacing w:after="0"/>
              <w:rPr>
                <w:rFonts w:ascii="Arial" w:hAnsi="Arial" w:cs="Arial"/>
                <w:sz w:val="24"/>
                <w:szCs w:val="24"/>
              </w:rPr>
            </w:pPr>
            <w:r w:rsidRPr="00984C05">
              <w:rPr>
                <w:rFonts w:ascii="Arial" w:hAnsi="Arial" w:cs="Arial"/>
                <w:sz w:val="24"/>
                <w:szCs w:val="24"/>
              </w:rPr>
              <w:t xml:space="preserve">Dr Lowri Brown, </w:t>
            </w:r>
          </w:p>
          <w:p w:rsidRPr="00984C05" w:rsidR="00984C05" w:rsidP="00984C05" w:rsidRDefault="00984C05" w14:paraId="7187402F" w14:textId="77777777">
            <w:pPr>
              <w:spacing w:after="0"/>
              <w:rPr>
                <w:rFonts w:ascii="Arial" w:hAnsi="Arial" w:cs="Arial"/>
                <w:sz w:val="24"/>
                <w:szCs w:val="24"/>
              </w:rPr>
            </w:pPr>
            <w:r w:rsidRPr="00984C05">
              <w:rPr>
                <w:rFonts w:ascii="Arial" w:hAnsi="Arial" w:cs="Arial"/>
                <w:sz w:val="24"/>
                <w:szCs w:val="24"/>
              </w:rPr>
              <w:t>Head of Education Services</w:t>
            </w:r>
          </w:p>
          <w:p w:rsidRPr="00984C05" w:rsidR="00984C05" w:rsidP="00984C05" w:rsidRDefault="00984C05" w14:paraId="6CB63EC3" w14:textId="77777777">
            <w:pPr>
              <w:spacing w:after="0"/>
              <w:rPr>
                <w:rFonts w:ascii="Arial" w:hAnsi="Arial" w:cs="Arial"/>
                <w:sz w:val="24"/>
                <w:szCs w:val="24"/>
              </w:rPr>
            </w:pPr>
            <w:r w:rsidRPr="00984C05">
              <w:rPr>
                <w:rFonts w:ascii="Arial" w:hAnsi="Arial" w:cs="Arial"/>
                <w:sz w:val="24"/>
                <w:szCs w:val="24"/>
              </w:rPr>
              <w:t xml:space="preserve">Conwy County Borough Council </w:t>
            </w:r>
          </w:p>
          <w:p w:rsidRPr="00984C05" w:rsidR="00984C05" w:rsidP="00984C05" w:rsidRDefault="00984C05" w14:paraId="2692AA10" w14:textId="77777777">
            <w:pPr>
              <w:spacing w:after="0"/>
              <w:rPr>
                <w:rFonts w:ascii="Arial" w:hAnsi="Arial" w:cs="Arial"/>
                <w:sz w:val="24"/>
                <w:szCs w:val="24"/>
              </w:rPr>
            </w:pPr>
            <w:r w:rsidRPr="00984C05">
              <w:rPr>
                <w:rFonts w:ascii="Arial" w:hAnsi="Arial" w:cs="Arial"/>
                <w:sz w:val="24"/>
                <w:szCs w:val="24"/>
              </w:rPr>
              <w:t>5</w:t>
            </w:r>
            <w:r w:rsidRPr="00984C05">
              <w:rPr>
                <w:rFonts w:ascii="Arial" w:hAnsi="Arial" w:cs="Arial"/>
                <w:sz w:val="24"/>
                <w:szCs w:val="24"/>
                <w:vertAlign w:val="superscript"/>
              </w:rPr>
              <w:t>th</w:t>
            </w:r>
            <w:r w:rsidRPr="00984C05">
              <w:rPr>
                <w:rFonts w:ascii="Arial" w:hAnsi="Arial" w:cs="Arial"/>
                <w:sz w:val="24"/>
                <w:szCs w:val="24"/>
              </w:rPr>
              <w:t xml:space="preserve"> September 2022. </w:t>
            </w:r>
          </w:p>
          <w:p w:rsidRPr="00984C05" w:rsidR="00984C05" w:rsidP="00984C05" w:rsidRDefault="00984C05" w14:paraId="6392FEF4" w14:textId="77777777">
            <w:pPr>
              <w:rPr>
                <w:rFonts w:ascii="Arial" w:hAnsi="Arial" w:cs="Arial"/>
                <w:sz w:val="24"/>
                <w:szCs w:val="24"/>
              </w:rPr>
            </w:pPr>
          </w:p>
          <w:p w:rsidRPr="00984C05" w:rsidR="00984C05" w:rsidP="00984C05" w:rsidRDefault="00984C05" w14:paraId="194BBA00" w14:textId="77777777">
            <w:pPr>
              <w:rPr>
                <w:rFonts w:ascii="Arial" w:hAnsi="Arial" w:cs="Arial"/>
                <w:b/>
                <w:sz w:val="24"/>
                <w:szCs w:val="24"/>
              </w:rPr>
            </w:pPr>
            <w:r w:rsidRPr="00984C05">
              <w:rPr>
                <w:rFonts w:ascii="Arial" w:hAnsi="Arial" w:cs="Arial"/>
                <w:b/>
                <w:sz w:val="24"/>
                <w:szCs w:val="24"/>
              </w:rPr>
              <w:t xml:space="preserve">EXPLANATORY NOTE </w:t>
            </w:r>
          </w:p>
          <w:p w:rsidRPr="00984C05" w:rsidR="00984C05" w:rsidP="00984C05" w:rsidRDefault="00984C05" w14:paraId="092B3FEF" w14:textId="77777777">
            <w:pPr>
              <w:rPr>
                <w:rFonts w:ascii="Arial" w:hAnsi="Arial" w:cs="Arial"/>
                <w:b/>
                <w:sz w:val="24"/>
                <w:szCs w:val="24"/>
              </w:rPr>
            </w:pPr>
            <w:r w:rsidRPr="00984C05">
              <w:rPr>
                <w:rFonts w:ascii="Arial" w:hAnsi="Arial" w:cs="Arial"/>
                <w:b/>
                <w:sz w:val="24"/>
                <w:szCs w:val="24"/>
              </w:rPr>
              <w:t>(The Explanatory Note does not form part of the Notice but is offered by way of explanation)</w:t>
            </w:r>
          </w:p>
          <w:p w:rsidRPr="00984C05" w:rsidR="00984C05" w:rsidP="00984C05" w:rsidRDefault="00984C05" w14:paraId="5B407490" w14:textId="77777777">
            <w:pPr>
              <w:rPr>
                <w:rFonts w:ascii="Arial" w:hAnsi="Arial" w:cs="Arial"/>
                <w:sz w:val="24"/>
                <w:szCs w:val="24"/>
              </w:rPr>
            </w:pPr>
            <w:r w:rsidRPr="00984C05">
              <w:rPr>
                <w:rFonts w:ascii="Arial" w:hAnsi="Arial" w:cs="Arial"/>
                <w:sz w:val="24"/>
                <w:szCs w:val="24"/>
              </w:rPr>
              <w:t xml:space="preserve">The Council is proposing to close Ysgol Llannefydd, Llannefydd, Conwy, LL16 5EA due to the school having no registered pupils as at the Welsh Government PLASC collection data 15th February 2022. </w:t>
            </w:r>
          </w:p>
          <w:p w:rsidRPr="00984C05" w:rsidR="00984C05" w:rsidP="00984C05" w:rsidRDefault="00984C05" w14:paraId="52C48FC1" w14:textId="77777777">
            <w:pPr>
              <w:rPr>
                <w:rFonts w:ascii="Arial" w:hAnsi="Arial" w:cs="Arial"/>
                <w:sz w:val="24"/>
                <w:szCs w:val="24"/>
              </w:rPr>
            </w:pPr>
            <w:r w:rsidRPr="00984C05">
              <w:rPr>
                <w:rFonts w:ascii="Arial" w:hAnsi="Arial" w:cs="Arial"/>
                <w:sz w:val="24"/>
                <w:szCs w:val="24"/>
              </w:rPr>
              <w:t>The reasons for this proposal and factors considered were set out in the Proposal Document, approved by Cabinet 12</w:t>
            </w:r>
            <w:r w:rsidRPr="00984C05">
              <w:rPr>
                <w:rFonts w:ascii="Arial" w:hAnsi="Arial" w:cs="Arial"/>
                <w:sz w:val="24"/>
                <w:szCs w:val="24"/>
                <w:vertAlign w:val="superscript"/>
              </w:rPr>
              <w:t>th</w:t>
            </w:r>
            <w:r w:rsidRPr="00984C05">
              <w:rPr>
                <w:rFonts w:ascii="Arial" w:hAnsi="Arial" w:cs="Arial"/>
                <w:sz w:val="24"/>
                <w:szCs w:val="24"/>
              </w:rPr>
              <w:t xml:space="preserve"> July 2022.</w:t>
            </w:r>
          </w:p>
          <w:p w:rsidRPr="00984C05" w:rsidR="00984C05" w:rsidP="00984C05" w:rsidRDefault="00984C05" w14:paraId="59CBB7FA" w14:textId="77777777">
            <w:pPr>
              <w:rPr>
                <w:rFonts w:ascii="Arial" w:hAnsi="Arial" w:cs="Arial"/>
                <w:sz w:val="24"/>
                <w:szCs w:val="24"/>
              </w:rPr>
            </w:pPr>
            <w:r w:rsidRPr="00984C05">
              <w:rPr>
                <w:rFonts w:ascii="Arial" w:hAnsi="Arial" w:cs="Arial"/>
                <w:sz w:val="24"/>
                <w:szCs w:val="24"/>
              </w:rPr>
              <w:t xml:space="preserve">A copy of the Conwy County Borough Council’s Home to School Transport Policy are available on the County’s website. </w:t>
            </w:r>
          </w:p>
          <w:p w:rsidRPr="00984C05" w:rsidR="00984C05" w:rsidP="00984C05" w:rsidRDefault="00984C05" w14:paraId="775DDBFE" w14:textId="4D6F5C7A">
            <w:pPr>
              <w:rPr>
                <w:rFonts w:ascii="Arial" w:hAnsi="Arial" w:cs="Arial"/>
                <w:sz w:val="24"/>
                <w:szCs w:val="24"/>
              </w:rPr>
            </w:pPr>
            <w:r w:rsidRPr="00984C05">
              <w:rPr>
                <w:rFonts w:ascii="Arial" w:hAnsi="Arial" w:cs="Arial"/>
                <w:sz w:val="24"/>
                <w:szCs w:val="24"/>
              </w:rPr>
              <w:t xml:space="preserve">This notice marks the start of a </w:t>
            </w:r>
            <w:r w:rsidRPr="00984C05" w:rsidR="00C43F77">
              <w:rPr>
                <w:rFonts w:ascii="Arial" w:hAnsi="Arial" w:cs="Arial"/>
                <w:sz w:val="24"/>
                <w:szCs w:val="24"/>
              </w:rPr>
              <w:t>28-day</w:t>
            </w:r>
            <w:r w:rsidRPr="00984C05">
              <w:rPr>
                <w:rFonts w:ascii="Arial" w:hAnsi="Arial" w:cs="Arial"/>
                <w:sz w:val="24"/>
                <w:szCs w:val="24"/>
              </w:rPr>
              <w:t xml:space="preserve"> Objection Period from 5</w:t>
            </w:r>
            <w:r w:rsidRPr="00984C05">
              <w:rPr>
                <w:rFonts w:ascii="Arial" w:hAnsi="Arial" w:cs="Arial"/>
                <w:sz w:val="24"/>
                <w:szCs w:val="24"/>
                <w:vertAlign w:val="superscript"/>
              </w:rPr>
              <w:t>th</w:t>
            </w:r>
            <w:r w:rsidRPr="00984C05">
              <w:rPr>
                <w:rFonts w:ascii="Arial" w:hAnsi="Arial" w:cs="Arial"/>
                <w:sz w:val="24"/>
                <w:szCs w:val="24"/>
              </w:rPr>
              <w:t xml:space="preserve"> September to 3</w:t>
            </w:r>
            <w:r w:rsidRPr="00984C05">
              <w:rPr>
                <w:rFonts w:ascii="Arial" w:hAnsi="Arial" w:cs="Arial"/>
                <w:sz w:val="24"/>
                <w:szCs w:val="24"/>
                <w:vertAlign w:val="superscript"/>
              </w:rPr>
              <w:t>rd</w:t>
            </w:r>
            <w:r w:rsidRPr="00984C05">
              <w:rPr>
                <w:rFonts w:ascii="Arial" w:hAnsi="Arial" w:cs="Arial"/>
                <w:sz w:val="24"/>
                <w:szCs w:val="24"/>
              </w:rPr>
              <w:t xml:space="preserve"> October 2022 and sets out the address to which objections in writing may be submitted. </w:t>
            </w:r>
          </w:p>
          <w:p w:rsidRPr="00984C05" w:rsidR="00984C05" w:rsidP="00984C05" w:rsidRDefault="00984C05" w14:paraId="66CD87DF" w14:textId="77777777">
            <w:pPr>
              <w:rPr>
                <w:rFonts w:ascii="Arial" w:hAnsi="Arial" w:cs="Arial"/>
                <w:sz w:val="24"/>
                <w:szCs w:val="24"/>
              </w:rPr>
            </w:pPr>
            <w:r w:rsidRPr="00984C05">
              <w:rPr>
                <w:rFonts w:ascii="Arial" w:hAnsi="Arial" w:cs="Arial"/>
                <w:sz w:val="24"/>
                <w:szCs w:val="24"/>
              </w:rPr>
              <w:t>All documentation relating to this proposal can be found at:</w:t>
            </w:r>
          </w:p>
          <w:p w:rsidRPr="001A7505" w:rsidR="00984C05" w:rsidP="00984C05" w:rsidRDefault="00CA41AC" w14:paraId="75E265BA" w14:textId="3C69A6D7">
            <w:pPr>
              <w:rPr>
                <w:rFonts w:ascii="Arial" w:hAnsi="Arial" w:cs="Arial"/>
                <w:color w:val="FF0000"/>
              </w:rPr>
            </w:pPr>
            <w:hyperlink w:history="1" r:id="rId16">
              <w:r w:rsidRPr="001A7505" w:rsidR="00984C05">
                <w:rPr>
                  <w:rStyle w:val="Hyperlink"/>
                  <w:rFonts w:ascii="Arial" w:hAnsi="Arial" w:cs="Arial"/>
                </w:rPr>
                <w:t>www.conwy.gov.uk/YsgolLlannefydd</w:t>
              </w:r>
            </w:hyperlink>
            <w:r w:rsidRPr="001A7505" w:rsidR="001A7505">
              <w:rPr>
                <w:rStyle w:val="Hyperlink"/>
                <w:rFonts w:ascii="Arial" w:hAnsi="Arial" w:cs="Arial"/>
              </w:rPr>
              <w:t>Consultation</w:t>
            </w:r>
            <w:r w:rsidRPr="001A7505" w:rsidR="00984C05">
              <w:rPr>
                <w:rFonts w:ascii="Arial" w:hAnsi="Arial" w:cs="Arial"/>
              </w:rPr>
              <w:t xml:space="preserve"> </w:t>
            </w:r>
          </w:p>
          <w:p w:rsidRPr="00984C05" w:rsidR="00011D36" w:rsidP="00FC3B8C" w:rsidRDefault="00011D36" w14:paraId="6AB4182F" w14:textId="77777777">
            <w:pPr>
              <w:jc w:val="both"/>
              <w:rPr>
                <w:rFonts w:ascii="Arial" w:hAnsi="Arial" w:cs="Arial"/>
                <w:sz w:val="24"/>
                <w:szCs w:val="24"/>
              </w:rPr>
            </w:pPr>
          </w:p>
        </w:tc>
      </w:tr>
    </w:tbl>
    <w:p w:rsidRPr="00134162" w:rsidR="009F7AE6" w:rsidP="00984C05" w:rsidRDefault="009F7AE6" w14:paraId="0BF5DC73" w14:textId="77777777">
      <w:pPr>
        <w:pStyle w:val="NoSpacing"/>
      </w:pPr>
      <w:bookmarkStart w:name="cysill" w:id="0"/>
      <w:bookmarkEnd w:id="0"/>
    </w:p>
    <w:sectPr w:rsidRPr="00134162" w:rsidR="009F7AE6" w:rsidSect="00984C05">
      <w:headerReference w:type="even" r:id="rId17"/>
      <w:headerReference w:type="default" r:id="rId18"/>
      <w:headerReference w:type="first" r:id="rId19"/>
      <w:pgSz w:w="11906" w:h="16838"/>
      <w:pgMar w:top="1134" w:right="1440" w:bottom="1440" w:left="1440" w:header="2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673B" w14:textId="77777777" w:rsidR="005F19C7" w:rsidRDefault="005F19C7" w:rsidP="00011D36">
      <w:pPr>
        <w:spacing w:after="0" w:line="240" w:lineRule="auto"/>
      </w:pPr>
      <w:r>
        <w:separator/>
      </w:r>
    </w:p>
  </w:endnote>
  <w:endnote w:type="continuationSeparator" w:id="0">
    <w:p w14:paraId="218E05F8" w14:textId="77777777" w:rsidR="005F19C7" w:rsidRDefault="005F19C7" w:rsidP="0001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DE3C" w14:textId="77777777" w:rsidR="005F19C7" w:rsidRDefault="005F19C7" w:rsidP="00011D36">
      <w:pPr>
        <w:spacing w:after="0" w:line="240" w:lineRule="auto"/>
      </w:pPr>
      <w:r>
        <w:separator/>
      </w:r>
    </w:p>
  </w:footnote>
  <w:footnote w:type="continuationSeparator" w:id="0">
    <w:p w14:paraId="2BEE39E1" w14:textId="77777777" w:rsidR="005F19C7" w:rsidRDefault="005F19C7" w:rsidP="0001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748A" w14:textId="00B12F18" w:rsidR="00031718" w:rsidRDefault="00031718" w:rsidP="00FA0FCE">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9614" w14:textId="51BE1A37" w:rsidR="00031718" w:rsidRDefault="00031718" w:rsidP="00FA0FCE">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99AE" w14:textId="050089C0" w:rsidR="00031718" w:rsidRDefault="00031718" w:rsidP="00FA0FCE">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285B"/>
    <w:multiLevelType w:val="hybridMultilevel"/>
    <w:tmpl w:val="9EDE2930"/>
    <w:lvl w:ilvl="0" w:tplc="0C9AD0C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A5EB5"/>
    <w:multiLevelType w:val="hybridMultilevel"/>
    <w:tmpl w:val="1682D350"/>
    <w:lvl w:ilvl="0" w:tplc="0C9AD0C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36"/>
    <w:rsid w:val="00011489"/>
    <w:rsid w:val="00011D36"/>
    <w:rsid w:val="00031718"/>
    <w:rsid w:val="00134162"/>
    <w:rsid w:val="00173092"/>
    <w:rsid w:val="001A7505"/>
    <w:rsid w:val="00290226"/>
    <w:rsid w:val="00294CB3"/>
    <w:rsid w:val="00315E64"/>
    <w:rsid w:val="003177F8"/>
    <w:rsid w:val="00336D40"/>
    <w:rsid w:val="003A5127"/>
    <w:rsid w:val="003D715A"/>
    <w:rsid w:val="003F6CA5"/>
    <w:rsid w:val="003F729F"/>
    <w:rsid w:val="004D2176"/>
    <w:rsid w:val="004F3F00"/>
    <w:rsid w:val="00526038"/>
    <w:rsid w:val="00583DAF"/>
    <w:rsid w:val="005F19C7"/>
    <w:rsid w:val="0067174A"/>
    <w:rsid w:val="006E5F9D"/>
    <w:rsid w:val="007125EA"/>
    <w:rsid w:val="0072004C"/>
    <w:rsid w:val="007E2204"/>
    <w:rsid w:val="00830631"/>
    <w:rsid w:val="00893DF9"/>
    <w:rsid w:val="00941F0D"/>
    <w:rsid w:val="00984C05"/>
    <w:rsid w:val="009F7AE6"/>
    <w:rsid w:val="00A01BB0"/>
    <w:rsid w:val="00AE3531"/>
    <w:rsid w:val="00B51650"/>
    <w:rsid w:val="00B528B3"/>
    <w:rsid w:val="00B95CE6"/>
    <w:rsid w:val="00BD2CF6"/>
    <w:rsid w:val="00C43F77"/>
    <w:rsid w:val="00C72050"/>
    <w:rsid w:val="00C85B88"/>
    <w:rsid w:val="00CA41AC"/>
    <w:rsid w:val="00CA4413"/>
    <w:rsid w:val="00CD42EE"/>
    <w:rsid w:val="00CF419A"/>
    <w:rsid w:val="00D71C20"/>
    <w:rsid w:val="00E355F4"/>
    <w:rsid w:val="00E83C79"/>
    <w:rsid w:val="00FA0FCE"/>
    <w:rsid w:val="00FA22C0"/>
    <w:rsid w:val="00FC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765921"/>
  <w15:chartTrackingRefBased/>
  <w15:docId w15:val="{0F0CC8C8-BAF5-43A5-86A2-D63281BD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3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1D36"/>
    <w:pPr>
      <w:widowControl w:val="0"/>
      <w:spacing w:after="0" w:line="240" w:lineRule="auto"/>
    </w:pPr>
    <w:rPr>
      <w:lang w:val="en-US"/>
    </w:rPr>
  </w:style>
  <w:style w:type="paragraph" w:styleId="ListParagraph">
    <w:name w:val="List Paragraph"/>
    <w:basedOn w:val="Normal"/>
    <w:uiPriority w:val="34"/>
    <w:qFormat/>
    <w:rsid w:val="00011D36"/>
    <w:pPr>
      <w:ind w:left="720"/>
      <w:contextualSpacing/>
    </w:pPr>
  </w:style>
  <w:style w:type="character" w:styleId="Hyperlink">
    <w:name w:val="Hyperlink"/>
    <w:basedOn w:val="DefaultParagraphFont"/>
    <w:uiPriority w:val="99"/>
    <w:unhideWhenUsed/>
    <w:rsid w:val="00011D36"/>
    <w:rPr>
      <w:color w:val="0563C1" w:themeColor="hyperlink"/>
      <w:u w:val="single"/>
    </w:rPr>
  </w:style>
  <w:style w:type="character" w:styleId="CommentReference">
    <w:name w:val="annotation reference"/>
    <w:basedOn w:val="DefaultParagraphFont"/>
    <w:uiPriority w:val="99"/>
    <w:semiHidden/>
    <w:unhideWhenUsed/>
    <w:rsid w:val="00011D36"/>
    <w:rPr>
      <w:sz w:val="16"/>
      <w:szCs w:val="16"/>
    </w:rPr>
  </w:style>
  <w:style w:type="paragraph" w:styleId="CommentText">
    <w:name w:val="annotation text"/>
    <w:basedOn w:val="Normal"/>
    <w:link w:val="CommentTextChar"/>
    <w:uiPriority w:val="99"/>
    <w:semiHidden/>
    <w:unhideWhenUsed/>
    <w:rsid w:val="00011D36"/>
    <w:pPr>
      <w:spacing w:line="240" w:lineRule="auto"/>
    </w:pPr>
    <w:rPr>
      <w:sz w:val="20"/>
      <w:szCs w:val="20"/>
    </w:rPr>
  </w:style>
  <w:style w:type="character" w:customStyle="1" w:styleId="CommentTextChar">
    <w:name w:val="Comment Text Char"/>
    <w:basedOn w:val="DefaultParagraphFont"/>
    <w:link w:val="CommentText"/>
    <w:uiPriority w:val="99"/>
    <w:semiHidden/>
    <w:rsid w:val="00011D36"/>
    <w:rPr>
      <w:sz w:val="20"/>
      <w:szCs w:val="20"/>
      <w:lang w:val="en-US"/>
    </w:rPr>
  </w:style>
  <w:style w:type="paragraph" w:styleId="BalloonText">
    <w:name w:val="Balloon Text"/>
    <w:basedOn w:val="Normal"/>
    <w:link w:val="BalloonTextChar"/>
    <w:uiPriority w:val="99"/>
    <w:semiHidden/>
    <w:unhideWhenUsed/>
    <w:rsid w:val="00011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36"/>
    <w:rPr>
      <w:rFonts w:ascii="Segoe UI" w:hAnsi="Segoe UI" w:cs="Segoe UI"/>
      <w:sz w:val="18"/>
      <w:szCs w:val="18"/>
      <w:lang w:val="en-US"/>
    </w:rPr>
  </w:style>
  <w:style w:type="paragraph" w:styleId="Header">
    <w:name w:val="header"/>
    <w:basedOn w:val="Normal"/>
    <w:link w:val="HeaderChar"/>
    <w:uiPriority w:val="99"/>
    <w:unhideWhenUsed/>
    <w:rsid w:val="00011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D36"/>
    <w:rPr>
      <w:lang w:val="en-US"/>
    </w:rPr>
  </w:style>
  <w:style w:type="paragraph" w:styleId="Footer">
    <w:name w:val="footer"/>
    <w:basedOn w:val="Normal"/>
    <w:link w:val="FooterChar"/>
    <w:uiPriority w:val="99"/>
    <w:unhideWhenUsed/>
    <w:rsid w:val="00011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D36"/>
    <w:rPr>
      <w:lang w:val="en-US"/>
    </w:rPr>
  </w:style>
  <w:style w:type="paragraph" w:customStyle="1" w:styleId="EgressHeaderStyleOfficialSensitiveLabel">
    <w:name w:val="EgressHeaderStyleOfficialSensitiveLabel"/>
    <w:basedOn w:val="NoSpacing"/>
    <w:semiHidden/>
    <w:rsid w:val="00031718"/>
    <w:pPr>
      <w:jc w:val="right"/>
    </w:pPr>
    <w:rPr>
      <w:rFonts w:ascii="Arial" w:hAnsi="Arial" w:cs="Arial"/>
      <w:color w:val="000000"/>
    </w:rPr>
  </w:style>
  <w:style w:type="paragraph" w:customStyle="1" w:styleId="EgressFooterStyleOfficialSensitiveLabel">
    <w:name w:val="EgressFooterStyleOfficialSensitiveLabel"/>
    <w:basedOn w:val="NoSpacing"/>
    <w:semiHidden/>
    <w:rsid w:val="00031718"/>
    <w:pPr>
      <w:jc w:val="center"/>
    </w:pPr>
    <w:rPr>
      <w:rFonts w:ascii="Calibri" w:hAnsi="Calibri" w:cs="Calibri"/>
      <w:color w:val="000000"/>
      <w:sz w:val="24"/>
    </w:rPr>
  </w:style>
  <w:style w:type="paragraph" w:styleId="CommentSubject">
    <w:name w:val="annotation subject"/>
    <w:basedOn w:val="CommentText"/>
    <w:next w:val="CommentText"/>
    <w:link w:val="CommentSubjectChar"/>
    <w:uiPriority w:val="99"/>
    <w:semiHidden/>
    <w:unhideWhenUsed/>
    <w:rsid w:val="00893DF9"/>
    <w:rPr>
      <w:b/>
      <w:bCs/>
    </w:rPr>
  </w:style>
  <w:style w:type="character" w:customStyle="1" w:styleId="CommentSubjectChar">
    <w:name w:val="Comment Subject Char"/>
    <w:basedOn w:val="CommentTextChar"/>
    <w:link w:val="CommentSubject"/>
    <w:uiPriority w:val="99"/>
    <w:semiHidden/>
    <w:rsid w:val="00893DF9"/>
    <w:rPr>
      <w:b/>
      <w:bCs/>
      <w:sz w:val="20"/>
      <w:szCs w:val="20"/>
      <w:lang w:val="en-US"/>
    </w:rPr>
  </w:style>
  <w:style w:type="character" w:styleId="FollowedHyperlink">
    <w:name w:val="FollowedHyperlink"/>
    <w:basedOn w:val="DefaultParagraphFont"/>
    <w:uiPriority w:val="99"/>
    <w:semiHidden/>
    <w:unhideWhenUsed/>
    <w:rsid w:val="00BD2CF6"/>
    <w:rPr>
      <w:color w:val="954F72" w:themeColor="followedHyperlink"/>
      <w:u w:val="single"/>
    </w:rPr>
  </w:style>
  <w:style w:type="paragraph" w:customStyle="1" w:styleId="EgressHeaderStyleOfficialLabel">
    <w:name w:val="EgressHeaderStyleOfficialLabel"/>
    <w:basedOn w:val="Normal"/>
    <w:semiHidden/>
    <w:rsid w:val="00FA0FCE"/>
    <w:pPr>
      <w:framePr w:hSpace="180" w:wrap="around" w:vAnchor="page" w:hAnchor="margin" w:xAlign="center" w:y="1469"/>
      <w:shd w:val="clear" w:color="auto" w:fill="008C00"/>
      <w:spacing w:after="0"/>
      <w:jc w:val="right"/>
    </w:pPr>
    <w:rPr>
      <w:rFonts w:ascii="Arial" w:hAnsi="Arial" w:cs="Arial"/>
      <w:color w:val="000000"/>
      <w:sz w:val="26"/>
      <w:szCs w:val="24"/>
    </w:rPr>
  </w:style>
  <w:style w:type="paragraph" w:customStyle="1" w:styleId="EgressFooterStyleOfficialLabel">
    <w:name w:val="EgressFooterStyleOfficialLabel"/>
    <w:basedOn w:val="Normal"/>
    <w:semiHidden/>
    <w:rsid w:val="00FA0FCE"/>
    <w:pPr>
      <w:framePr w:hSpace="180" w:wrap="around" w:vAnchor="page" w:hAnchor="margin" w:xAlign="center" w:y="1469"/>
      <w:spacing w:after="0"/>
      <w:jc w:val="center"/>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1A7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wy.gov.uk/YmgynghoriadYsgolLlannefyd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wy.gov.uk/YsgolLlannefyd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Modernisation@conwy.gov.uk" TargetMode="External"/><Relationship Id="rId5" Type="http://schemas.openxmlformats.org/officeDocument/2006/relationships/styles" Target="styles.xml"/><Relationship Id="rId15" Type="http://schemas.openxmlformats.org/officeDocument/2006/relationships/hyperlink" Target="mailto:School.Modernisation@conwy.gov.uk" TargetMode="External"/><Relationship Id="rId10" Type="http://schemas.openxmlformats.org/officeDocument/2006/relationships/hyperlink" Target="http://www.conwy.gov.uk/YmgynghoriadYsgolLlannefydd"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nwy.gov.uk/YsgolLlannefy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15" ma:contentTypeDescription="Create a new document." ma:contentTypeScope="" ma:versionID="2cb9b4f1afb60bb86f032e71ba4234f3">
  <xsd:schema xmlns:xsd="http://www.w3.org/2001/XMLSchema" xmlns:xs="http://www.w3.org/2001/XMLSchema" xmlns:p="http://schemas.microsoft.com/office/2006/metadata/properties" xmlns:ns1="http://schemas.microsoft.com/sharepoint/v3" xmlns:ns3="abb439bd-a363-4333-83d0-f95c527ffab9" xmlns:ns4="1b97bfc6-b7f9-4f97-bda1-3491dbcf9c0d" targetNamespace="http://schemas.microsoft.com/office/2006/metadata/properties" ma:root="true" ma:fieldsID="1ccb4c32c13231bb38cc6d635de91cc1" ns1:_="" ns3:_="" ns4:_="">
    <xsd:import namespace="http://schemas.microsoft.com/sharepoint/v3"/>
    <xsd:import namespace="abb439bd-a363-4333-83d0-f95c527ffab9"/>
    <xsd:import namespace="1b97bfc6-b7f9-4f97-bda1-3491dbcf9c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1:_ip_UnifiedCompliancePolicyProperties" minOccurs="0"/>
                <xsd:element ref="ns1:_ip_UnifiedCompliancePolicyUIActio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439bd-a363-4333-83d0-f95c527ffa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A69C0F-A095-420F-8912-D9EFE5381423}">
  <ds:schemaRefs>
    <ds:schemaRef ds:uri="http://schemas.microsoft.com/sharepoint/v3/contenttype/forms"/>
  </ds:schemaRefs>
</ds:datastoreItem>
</file>

<file path=customXml/itemProps2.xml><?xml version="1.0" encoding="utf-8"?>
<ds:datastoreItem xmlns:ds="http://schemas.openxmlformats.org/officeDocument/2006/customXml" ds:itemID="{19C6FE1E-FCD5-4B4F-A362-CFD8706D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b439bd-a363-4333-83d0-f95c527ffab9"/>
    <ds:schemaRef ds:uri="1b97bfc6-b7f9-4f97-bda1-3491dbcf9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40438-B27F-47FE-B665-DC1F3BE1C24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b97bfc6-b7f9-4f97-bda1-3491dbcf9c0d"/>
    <ds:schemaRef ds:uri="abb439bd-a363-4333-83d0-f95c527ffa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Ysgol Llannefydd - Statutory Notice</dc:title>
  <dc:subject>@Title</dc:subject>
  <dc:creator>Sara Williams</dc:creator>
  <cp:keywords>
  </cp:keywords>
  <dc:description>
  </dc:description>
  <cp:lastModifiedBy>Jason Hughes</cp:lastModifiedBy>
  <cp:revision>3</cp:revision>
  <cp:lastPrinted>2019-11-13T08:58:00Z</cp:lastPrinted>
  <dcterms:created xsi:type="dcterms:W3CDTF">2022-09-01T08:44:00Z</dcterms:created>
  <dcterms:modified xsi:type="dcterms:W3CDTF">2022-09-20T14:46:42Z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1997a4a70a234326882e84f686f81302</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sara.williams2@conwy.gov.uk</vt:lpwstr>
  </property>
  <property fmtid="{D5CDD505-2E9C-101B-9397-08002B2CF9AE}" pid="7" name="SW-CLASSIFICATION-DATE">
    <vt:lpwstr>2019-11-13T09:02:33.5129211Z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tQt1fhE7fSm5j9WZN7bYO8TNNSKl5l6dRWDDF8CA0hs=</vt:lpwstr>
  </property>
  <property fmtid="{D5CDD505-2E9C-101B-9397-08002B2CF9AE}" pid="13" name="ContentTypeId">
    <vt:lpwstr>0x010100F41CF471FD656142A18648629781B87F</vt:lpwstr>
  </property>
</Properties>
</file>