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43CD1" w:rsidR="00A43CD1" w:rsidP="00A43CD1" w:rsidRDefault="00A43CD1">
      <w:pPr>
        <w:pBdr>
          <w:bottom w:val="single" w:color="01573E" w:sz="6" w:space="6"/>
        </w:pBdr>
        <w:spacing w:before="300" w:after="600"/>
        <w:jc w:val="center"/>
        <w:outlineLvl w:val="0"/>
        <w:rPr>
          <w:rFonts w:ascii="Arial" w:hAnsi="Arial" w:eastAsia="Times New Roman" w:cs="Arial"/>
          <w:color w:val="1A1A1A"/>
          <w:kern w:val="36"/>
          <w:sz w:val="32"/>
          <w:szCs w:val="32"/>
          <w:lang w:val="en"/>
        </w:rPr>
      </w:pPr>
      <w:r w:rsidRPr="00A43CD1">
        <w:rPr>
          <w:rFonts w:ascii="Arial" w:hAnsi="Arial" w:eastAsia="Times New Roman" w:cs="Arial"/>
          <w:color w:val="1A1A1A"/>
          <w:kern w:val="36"/>
          <w:sz w:val="32"/>
          <w:szCs w:val="32"/>
          <w:lang w:val="en"/>
        </w:rPr>
        <w:t>Privacy notice - handing your data during the coronavirus crisis</w:t>
      </w:r>
    </w:p>
    <w:p w:rsidRPr="00A43CD1" w:rsidR="00A43CD1" w:rsidP="00A43CD1" w:rsidRDefault="00A43CD1">
      <w:pPr>
        <w:spacing w:before="120" w:after="120"/>
        <w:outlineLvl w:val="1"/>
        <w:rPr>
          <w:rFonts w:ascii="Arial" w:hAnsi="Arial" w:eastAsia="Times New Roman" w:cs="Arial"/>
          <w:b/>
          <w:bCs/>
          <w:color w:val="545353"/>
          <w:lang w:val="en"/>
        </w:rPr>
      </w:pPr>
      <w:r w:rsidRPr="00A43CD1">
        <w:rPr>
          <w:rFonts w:ascii="Arial" w:hAnsi="Arial" w:eastAsia="Times New Roman" w:cs="Arial"/>
          <w:b/>
          <w:bCs/>
          <w:color w:val="545353"/>
          <w:lang w:val="en"/>
        </w:rPr>
        <w:t>Privacy notice - relating to how the council will deal with your data during the current coronavirus crisis</w:t>
      </w:r>
    </w:p>
    <w:p w:rsidRPr="008F48CD" w:rsidR="00A43CD1" w:rsidP="00A43CD1" w:rsidRDefault="00A43CD1">
      <w:pPr>
        <w:spacing w:before="240" w:after="240"/>
        <w:rPr>
          <w:rFonts w:ascii="Arial" w:hAnsi="Arial" w:eastAsia="Times New Roman" w:cs="Arial"/>
          <w:color w:val="333333"/>
          <w:lang w:val="en"/>
        </w:rPr>
      </w:pPr>
      <w:r w:rsidRPr="00A43CD1">
        <w:rPr>
          <w:rFonts w:ascii="Arial" w:hAnsi="Arial" w:eastAsia="Times New Roman" w:cs="Arial"/>
          <w:color w:val="333333"/>
          <w:lang w:val="en"/>
        </w:rPr>
        <w:t xml:space="preserve">This privacy notice explains how </w:t>
      </w:r>
      <w:r w:rsidRPr="008F48CD">
        <w:rPr>
          <w:rFonts w:ascii="Arial" w:hAnsi="Arial" w:eastAsia="Times New Roman" w:cs="Arial"/>
          <w:color w:val="333333"/>
          <w:lang w:val="en"/>
        </w:rPr>
        <w:t>Conwy County Borough Council</w:t>
      </w:r>
      <w:r w:rsidRPr="00A43CD1">
        <w:rPr>
          <w:rFonts w:ascii="Arial" w:hAnsi="Arial" w:eastAsia="Times New Roman" w:cs="Arial"/>
          <w:color w:val="333333"/>
          <w:lang w:val="en"/>
        </w:rPr>
        <w:t xml:space="preserve"> (as a Data Controller) will collect, use and protect personal data specifically with regard to the Covid-19 (coronavirus) Pandemic. Full </w:t>
      </w:r>
      <w:r w:rsidR="008F48CD">
        <w:rPr>
          <w:rFonts w:ascii="Arial" w:hAnsi="Arial" w:eastAsia="Times New Roman" w:cs="Arial"/>
          <w:color w:val="333333"/>
          <w:lang w:val="en"/>
        </w:rPr>
        <w:t xml:space="preserve">Privacy Notice </w:t>
      </w:r>
      <w:r w:rsidRPr="00A43CD1">
        <w:rPr>
          <w:rFonts w:ascii="Arial" w:hAnsi="Arial" w:eastAsia="Times New Roman" w:cs="Arial"/>
          <w:color w:val="333333"/>
          <w:lang w:val="en"/>
        </w:rPr>
        <w:t xml:space="preserve">details can be found </w:t>
      </w:r>
      <w:r w:rsidRPr="008F48CD" w:rsidR="007A157C">
        <w:rPr>
          <w:rFonts w:ascii="Arial" w:hAnsi="Arial" w:eastAsia="Times New Roman" w:cs="Arial"/>
          <w:color w:val="333333"/>
          <w:lang w:val="en"/>
        </w:rPr>
        <w:t>at</w:t>
      </w:r>
      <w:r w:rsidRPr="00A43CD1">
        <w:rPr>
          <w:rFonts w:ascii="Arial" w:hAnsi="Arial" w:eastAsia="Times New Roman" w:cs="Arial"/>
          <w:color w:val="333333"/>
          <w:lang w:val="en"/>
        </w:rPr>
        <w:t> </w:t>
      </w:r>
      <w:hyperlink w:history="1" r:id="rId7">
        <w:r w:rsidRPr="008F48CD" w:rsidR="007A157C">
          <w:rPr>
            <w:rStyle w:val="Hyperlink"/>
            <w:rFonts w:ascii="Arial" w:hAnsi="Arial" w:eastAsia="Times New Roman" w:cs="Arial"/>
            <w:lang w:val="en"/>
          </w:rPr>
          <w:t>http://www.conwy.gov.uk/en/Council/Access-to-Information/Privacy-Notices/How-Conwy-County-Borough-Council-uses-your-Information.aspx</w:t>
        </w:r>
      </w:hyperlink>
    </w:p>
    <w:p w:rsidRPr="00A43CD1" w:rsidR="00A43CD1" w:rsidP="00A43CD1" w:rsidRDefault="00A43CD1">
      <w:pPr>
        <w:spacing w:before="240" w:after="240"/>
        <w:rPr>
          <w:rFonts w:ascii="Arial" w:hAnsi="Arial" w:eastAsia="Times New Roman" w:cs="Arial"/>
          <w:color w:val="333333"/>
          <w:lang w:val="en"/>
        </w:rPr>
      </w:pPr>
      <w:r w:rsidRPr="00A43CD1">
        <w:rPr>
          <w:rFonts w:ascii="Arial" w:hAnsi="Arial" w:eastAsia="Times New Roman" w:cs="Arial"/>
          <w:color w:val="333333"/>
          <w:lang w:val="en"/>
        </w:rPr>
        <w:t>The council already holds data regarding residents, employees and stakeholders. You may have provided this information for a specific reason, normally the council would seek to inform you that the data provided would be being used for a different purpose.  Due to the rapidly emerging situation regarding the current pandemic this will not always be possible.  If we already hold information regarding vulnerability</w:t>
      </w:r>
      <w:r w:rsidRPr="008F48CD" w:rsidR="007A157C">
        <w:rPr>
          <w:rFonts w:ascii="Arial" w:hAnsi="Arial" w:eastAsia="Times New Roman" w:cs="Arial"/>
          <w:color w:val="333333"/>
          <w:lang w:val="en"/>
        </w:rPr>
        <w:t xml:space="preserve"> we may s</w:t>
      </w:r>
      <w:r w:rsidRPr="00A43CD1">
        <w:rPr>
          <w:rFonts w:ascii="Arial" w:hAnsi="Arial" w:eastAsia="Times New Roman" w:cs="Arial"/>
          <w:color w:val="333333"/>
          <w:lang w:val="en"/>
        </w:rPr>
        <w:t>hare this for emergency planning purposes or to protect your vital interests by sharing with services both inside and outside the council. </w:t>
      </w:r>
    </w:p>
    <w:p w:rsidRPr="008F48CD" w:rsidR="00A43CD1" w:rsidP="00A43CD1" w:rsidRDefault="00A43CD1">
      <w:pPr>
        <w:spacing w:before="240" w:after="240"/>
        <w:rPr>
          <w:rFonts w:ascii="Arial" w:hAnsi="Arial" w:eastAsia="Times New Roman" w:cs="Arial"/>
          <w:color w:val="333333"/>
          <w:lang w:val="en"/>
        </w:rPr>
      </w:pPr>
      <w:r w:rsidRPr="00A43CD1">
        <w:rPr>
          <w:rFonts w:ascii="Arial" w:hAnsi="Arial" w:eastAsia="Times New Roman" w:cs="Arial"/>
          <w:color w:val="333333"/>
          <w:lang w:val="en"/>
        </w:rPr>
        <w:t>We may in this current crisis need to ask you for personal information including sensitive personal information for example your age or if you have any underlying illnesses or are vulnerable, that you have not already supplied.  This is so the council can assist and prioritise services.</w:t>
      </w:r>
    </w:p>
    <w:p w:rsidRPr="008F48CD" w:rsidR="007A157C" w:rsidP="00A43CD1" w:rsidRDefault="007A157C">
      <w:pPr>
        <w:spacing w:before="240" w:after="240"/>
        <w:rPr>
          <w:rFonts w:ascii="Arial" w:hAnsi="Arial" w:eastAsia="Times New Roman" w:cs="Arial"/>
          <w:color w:val="333333"/>
          <w:lang w:val="en"/>
        </w:rPr>
      </w:pPr>
      <w:r w:rsidRPr="008F48CD">
        <w:rPr>
          <w:rFonts w:ascii="Arial" w:hAnsi="Arial" w:eastAsia="Times New Roman" w:cs="Arial"/>
          <w:color w:val="333333"/>
          <w:lang w:val="en"/>
        </w:rPr>
        <w:t xml:space="preserve">For information on Coronavirus (Covid19) please visit </w:t>
      </w:r>
      <w:hyperlink w:history="1" r:id="rId8">
        <w:r w:rsidRPr="008F48CD">
          <w:rPr>
            <w:rStyle w:val="Hyperlink"/>
            <w:rFonts w:ascii="Arial" w:hAnsi="Arial" w:eastAsia="Times New Roman" w:cs="Arial"/>
            <w:lang w:val="en"/>
          </w:rPr>
          <w:t>http://www.conwy.gov.uk/en/Resident/Social-Care-and-Wellbeing/Help-for-people-with-disabilities/Coronavirus-Covid-19.aspx</w:t>
        </w:r>
      </w:hyperlink>
    </w:p>
    <w:p w:rsidRPr="00A43CD1" w:rsidR="00A43CD1" w:rsidP="00A43CD1" w:rsidRDefault="00A43CD1">
      <w:pPr>
        <w:spacing w:before="120" w:after="120"/>
        <w:outlineLvl w:val="1"/>
        <w:rPr>
          <w:rFonts w:ascii="Arial" w:hAnsi="Arial" w:eastAsia="Times New Roman" w:cs="Arial"/>
          <w:b/>
          <w:bCs/>
          <w:color w:val="545353"/>
          <w:lang w:val="en"/>
        </w:rPr>
      </w:pPr>
      <w:r w:rsidRPr="00A43CD1">
        <w:rPr>
          <w:rFonts w:ascii="Arial" w:hAnsi="Arial" w:eastAsia="Times New Roman" w:cs="Arial"/>
          <w:b/>
          <w:bCs/>
          <w:color w:val="545353"/>
          <w:lang w:val="en"/>
        </w:rPr>
        <w:t>Your personal data</w:t>
      </w:r>
    </w:p>
    <w:p w:rsidRPr="00A43CD1" w:rsidR="00A43CD1" w:rsidP="00A43CD1" w:rsidRDefault="00A43CD1">
      <w:pPr>
        <w:spacing w:before="240" w:after="240"/>
        <w:rPr>
          <w:rFonts w:ascii="Arial" w:hAnsi="Arial" w:eastAsia="Times New Roman" w:cs="Arial"/>
          <w:color w:val="333333"/>
          <w:lang w:val="en"/>
        </w:rPr>
      </w:pPr>
      <w:r w:rsidRPr="00A43CD1">
        <w:rPr>
          <w:rFonts w:ascii="Arial" w:hAnsi="Arial" w:eastAsia="Times New Roman" w:cs="Arial"/>
          <w:color w:val="333333"/>
          <w:lang w:val="en"/>
        </w:rPr>
        <w:t xml:space="preserve">Personal data relates to a living individual who can be identified from that data.  </w:t>
      </w:r>
      <w:r w:rsidR="008F48CD">
        <w:rPr>
          <w:rFonts w:ascii="Arial" w:hAnsi="Arial" w:eastAsia="Times New Roman" w:cs="Arial"/>
          <w:color w:val="333333"/>
          <w:lang w:val="en"/>
        </w:rPr>
        <w:t>In short i</w:t>
      </w:r>
      <w:r w:rsidRPr="00A43CD1">
        <w:rPr>
          <w:rFonts w:ascii="Arial" w:hAnsi="Arial" w:eastAsia="Times New Roman" w:cs="Arial"/>
          <w:color w:val="333333"/>
          <w:lang w:val="en"/>
        </w:rPr>
        <w:t>dentification can be by the information alone or in conjunction with any other information in the data controller's possession or likely to come into such possession.</w:t>
      </w:r>
    </w:p>
    <w:p w:rsidRPr="00A43CD1" w:rsidR="00A43CD1" w:rsidP="00A43CD1" w:rsidRDefault="00A43CD1">
      <w:pPr>
        <w:spacing w:before="240" w:after="240"/>
        <w:rPr>
          <w:rFonts w:ascii="Arial" w:hAnsi="Arial" w:eastAsia="Times New Roman" w:cs="Arial"/>
          <w:color w:val="333333"/>
          <w:lang w:val="en"/>
        </w:rPr>
      </w:pPr>
      <w:r w:rsidRPr="00A43CD1">
        <w:rPr>
          <w:rFonts w:ascii="Arial" w:hAnsi="Arial" w:eastAsia="Times New Roman" w:cs="Arial"/>
          <w:color w:val="333333"/>
          <w:lang w:val="en"/>
        </w:rPr>
        <w:t>Some of your personal data is classed as 'special categories of personal data' because it is the information that is considered to be more sensitive and therefore requires more protection</w:t>
      </w:r>
    </w:p>
    <w:p w:rsidRPr="00A43CD1" w:rsidR="00A43CD1" w:rsidP="00A43CD1" w:rsidRDefault="00A43CD1">
      <w:pPr>
        <w:spacing w:before="120" w:after="120"/>
        <w:outlineLvl w:val="1"/>
        <w:rPr>
          <w:rFonts w:ascii="Arial" w:hAnsi="Arial" w:eastAsia="Times New Roman" w:cs="Arial"/>
          <w:b/>
          <w:bCs/>
          <w:color w:val="545353"/>
          <w:lang w:val="en"/>
        </w:rPr>
      </w:pPr>
      <w:r w:rsidRPr="00A43CD1">
        <w:rPr>
          <w:rFonts w:ascii="Arial" w:hAnsi="Arial" w:eastAsia="Times New Roman" w:cs="Arial"/>
          <w:b/>
          <w:bCs/>
          <w:color w:val="545353"/>
          <w:lang w:val="en"/>
        </w:rPr>
        <w:t>Legal basis for processing your personal data</w:t>
      </w:r>
    </w:p>
    <w:p w:rsidRPr="00A43CD1" w:rsidR="00A43CD1" w:rsidP="00A43CD1" w:rsidRDefault="00A43CD1">
      <w:pPr>
        <w:spacing w:before="240" w:after="240"/>
        <w:rPr>
          <w:rFonts w:ascii="Arial" w:hAnsi="Arial" w:eastAsia="Times New Roman" w:cs="Arial"/>
          <w:color w:val="333333"/>
          <w:lang w:val="en"/>
        </w:rPr>
      </w:pPr>
      <w:r w:rsidRPr="00A43CD1">
        <w:rPr>
          <w:rFonts w:ascii="Arial" w:hAnsi="Arial" w:eastAsia="Times New Roman" w:cs="Arial"/>
          <w:color w:val="333333"/>
          <w:lang w:val="en"/>
        </w:rPr>
        <w:t>How we are processing your personal data will determine the legal basis for processing.  The legal bases for processing by the council as a public authority will be:</w:t>
      </w:r>
    </w:p>
    <w:p w:rsidRPr="00A43CD1" w:rsidR="00A43CD1" w:rsidP="00A43CD1" w:rsidRDefault="00A43CD1">
      <w:pPr>
        <w:numPr>
          <w:ilvl w:val="0"/>
          <w:numId w:val="10"/>
        </w:numPr>
        <w:spacing w:before="100" w:beforeAutospacing="1" w:after="100" w:afterAutospacing="1"/>
        <w:ind w:left="0"/>
        <w:rPr>
          <w:rFonts w:ascii="Arial" w:hAnsi="Arial" w:eastAsia="Times New Roman" w:cs="Arial"/>
          <w:color w:val="333333"/>
          <w:lang w:val="en"/>
        </w:rPr>
      </w:pPr>
      <w:r w:rsidRPr="00A43CD1">
        <w:rPr>
          <w:rFonts w:ascii="Arial" w:hAnsi="Arial" w:eastAsia="Times New Roman" w:cs="Arial"/>
          <w:color w:val="333333"/>
          <w:lang w:val="en"/>
        </w:rPr>
        <w:t>Where disclosure is in the vital interests of yourself or another person (Article 6(1)(d) and 9(2)(c) GDPR)</w:t>
      </w:r>
    </w:p>
    <w:p w:rsidRPr="00A43CD1" w:rsidR="00A43CD1" w:rsidP="00A43CD1" w:rsidRDefault="00A43CD1">
      <w:pPr>
        <w:numPr>
          <w:ilvl w:val="0"/>
          <w:numId w:val="10"/>
        </w:numPr>
        <w:spacing w:before="100" w:beforeAutospacing="1" w:after="100" w:afterAutospacing="1"/>
        <w:ind w:left="0"/>
        <w:rPr>
          <w:rFonts w:ascii="Arial" w:hAnsi="Arial" w:eastAsia="Times New Roman" w:cs="Arial"/>
          <w:color w:val="333333"/>
          <w:lang w:val="en"/>
        </w:rPr>
      </w:pPr>
      <w:r w:rsidRPr="00A43CD1">
        <w:rPr>
          <w:rFonts w:ascii="Arial" w:hAnsi="Arial" w:eastAsia="Times New Roman" w:cs="Arial"/>
          <w:color w:val="333333"/>
          <w:lang w:val="en"/>
        </w:rPr>
        <w:t>Where it is necessary for the reasons of substantial public interest Article 9(2)(g)</w:t>
      </w:r>
    </w:p>
    <w:p w:rsidRPr="00A43CD1" w:rsidR="00A43CD1" w:rsidP="00A43CD1" w:rsidRDefault="00A43CD1">
      <w:pPr>
        <w:numPr>
          <w:ilvl w:val="0"/>
          <w:numId w:val="10"/>
        </w:numPr>
        <w:spacing w:before="100" w:beforeAutospacing="1" w:after="100" w:afterAutospacing="1"/>
        <w:ind w:left="0"/>
        <w:rPr>
          <w:rFonts w:ascii="Arial" w:hAnsi="Arial" w:eastAsia="Times New Roman" w:cs="Arial"/>
          <w:color w:val="333333"/>
          <w:lang w:val="en"/>
        </w:rPr>
      </w:pPr>
      <w:r w:rsidRPr="00A43CD1">
        <w:rPr>
          <w:rFonts w:ascii="Arial" w:hAnsi="Arial" w:eastAsia="Times New Roman" w:cs="Arial"/>
          <w:color w:val="333333"/>
          <w:lang w:val="en"/>
        </w:rPr>
        <w:t>Where it is in the interest of public health Article 9(2)(</w:t>
      </w:r>
      <w:proofErr w:type="spellStart"/>
      <w:r w:rsidRPr="00A43CD1">
        <w:rPr>
          <w:rFonts w:ascii="Arial" w:hAnsi="Arial" w:eastAsia="Times New Roman" w:cs="Arial"/>
          <w:color w:val="333333"/>
          <w:lang w:val="en"/>
        </w:rPr>
        <w:t>i</w:t>
      </w:r>
      <w:proofErr w:type="spellEnd"/>
      <w:r w:rsidRPr="00A43CD1">
        <w:rPr>
          <w:rFonts w:ascii="Arial" w:hAnsi="Arial" w:eastAsia="Times New Roman" w:cs="Arial"/>
          <w:color w:val="333333"/>
          <w:lang w:val="en"/>
        </w:rPr>
        <w:t>)</w:t>
      </w:r>
    </w:p>
    <w:p w:rsidRPr="00A43CD1" w:rsidR="00A43CD1" w:rsidP="00A43CD1" w:rsidRDefault="00A43CD1">
      <w:pPr>
        <w:spacing w:before="120" w:after="120"/>
        <w:outlineLvl w:val="2"/>
        <w:rPr>
          <w:rFonts w:ascii="Arial" w:hAnsi="Arial" w:eastAsia="Times New Roman" w:cs="Arial"/>
          <w:b/>
          <w:bCs/>
          <w:color w:val="333333"/>
          <w:lang w:val="en"/>
        </w:rPr>
      </w:pPr>
      <w:r w:rsidRPr="00A43CD1">
        <w:rPr>
          <w:rFonts w:ascii="Arial" w:hAnsi="Arial" w:eastAsia="Times New Roman" w:cs="Arial"/>
          <w:b/>
          <w:bCs/>
          <w:color w:val="333333"/>
          <w:lang w:val="en"/>
        </w:rPr>
        <w:t>Sharing your personal data</w:t>
      </w:r>
    </w:p>
    <w:p w:rsidRPr="00A43CD1" w:rsidR="00A43CD1" w:rsidP="00A43CD1" w:rsidRDefault="00A43CD1">
      <w:pPr>
        <w:spacing w:before="240" w:after="240"/>
        <w:rPr>
          <w:rFonts w:ascii="Arial" w:hAnsi="Arial" w:eastAsia="Times New Roman" w:cs="Arial"/>
          <w:color w:val="333333"/>
          <w:lang w:val="en"/>
        </w:rPr>
      </w:pPr>
      <w:r w:rsidRPr="00A43CD1">
        <w:rPr>
          <w:rFonts w:ascii="Arial" w:hAnsi="Arial" w:eastAsia="Times New Roman" w:cs="Arial"/>
          <w:color w:val="333333"/>
          <w:lang w:val="en"/>
        </w:rPr>
        <w:t xml:space="preserve">In this current pandemic we may share your information with other public authorities, emergency services, and other stakeholders </w:t>
      </w:r>
      <w:r w:rsidR="00B93B79">
        <w:rPr>
          <w:rFonts w:ascii="Arial" w:hAnsi="Arial" w:eastAsia="Times New Roman" w:cs="Arial"/>
          <w:color w:val="333333"/>
          <w:lang w:val="en"/>
        </w:rPr>
        <w:t xml:space="preserve">where </w:t>
      </w:r>
      <w:r w:rsidRPr="00A43CD1">
        <w:rPr>
          <w:rFonts w:ascii="Arial" w:hAnsi="Arial" w:eastAsia="Times New Roman" w:cs="Arial"/>
          <w:color w:val="333333"/>
          <w:lang w:val="en"/>
        </w:rPr>
        <w:t>necessary</w:t>
      </w:r>
      <w:r w:rsidR="00B93B79">
        <w:rPr>
          <w:rFonts w:ascii="Arial" w:hAnsi="Arial" w:eastAsia="Times New Roman" w:cs="Arial"/>
          <w:color w:val="333333"/>
          <w:lang w:val="en"/>
        </w:rPr>
        <w:t xml:space="preserve">. This will done in a controlled and </w:t>
      </w:r>
      <w:r w:rsidRPr="00A43CD1">
        <w:rPr>
          <w:rFonts w:ascii="Arial" w:hAnsi="Arial" w:eastAsia="Times New Roman" w:cs="Arial"/>
          <w:color w:val="333333"/>
          <w:lang w:val="en"/>
        </w:rPr>
        <w:t xml:space="preserve">proportionate </w:t>
      </w:r>
      <w:r w:rsidR="00B93B79">
        <w:rPr>
          <w:rFonts w:ascii="Arial" w:hAnsi="Arial" w:eastAsia="Times New Roman" w:cs="Arial"/>
          <w:color w:val="333333"/>
          <w:lang w:val="en"/>
        </w:rPr>
        <w:t>manner.</w:t>
      </w:r>
    </w:p>
    <w:p w:rsidRPr="00A43CD1" w:rsidR="00A43CD1" w:rsidP="00A43CD1" w:rsidRDefault="00A43CD1">
      <w:pPr>
        <w:spacing w:before="120" w:after="120"/>
        <w:outlineLvl w:val="2"/>
        <w:rPr>
          <w:rFonts w:ascii="Arial" w:hAnsi="Arial" w:eastAsia="Times New Roman" w:cs="Arial"/>
          <w:b/>
          <w:bCs/>
          <w:color w:val="333333"/>
          <w:lang w:val="en"/>
        </w:rPr>
      </w:pPr>
      <w:r w:rsidRPr="00A43CD1">
        <w:rPr>
          <w:rFonts w:ascii="Arial" w:hAnsi="Arial" w:eastAsia="Times New Roman" w:cs="Arial"/>
          <w:b/>
          <w:bCs/>
          <w:color w:val="333333"/>
          <w:lang w:val="en"/>
        </w:rPr>
        <w:t>How long we keep your personal data</w:t>
      </w:r>
    </w:p>
    <w:p w:rsidRPr="00A43CD1" w:rsidR="00A43CD1" w:rsidP="00A43CD1" w:rsidRDefault="00A43CD1">
      <w:pPr>
        <w:spacing w:before="240" w:after="240"/>
        <w:rPr>
          <w:rFonts w:ascii="Arial" w:hAnsi="Arial" w:eastAsia="Times New Roman" w:cs="Arial"/>
          <w:color w:val="333333"/>
          <w:lang w:val="en"/>
        </w:rPr>
      </w:pPr>
      <w:r w:rsidRPr="00A43CD1">
        <w:rPr>
          <w:rFonts w:ascii="Arial" w:hAnsi="Arial" w:eastAsia="Times New Roman" w:cs="Arial"/>
          <w:color w:val="333333"/>
          <w:lang w:val="en"/>
        </w:rPr>
        <w:t>We will only keep your personal data for as long as is necessary for the purpose for which we are processing it, unless we have a legitimate reason for keeping it, for example, any legal requirement to keep the data for a set time period. </w:t>
      </w:r>
    </w:p>
    <w:p w:rsidRPr="00A43CD1" w:rsidR="00A43CD1" w:rsidP="00A43CD1" w:rsidRDefault="00A43CD1">
      <w:pPr>
        <w:spacing w:before="240" w:after="240"/>
        <w:rPr>
          <w:rFonts w:ascii="Arial" w:hAnsi="Arial" w:eastAsia="Times New Roman" w:cs="Arial"/>
          <w:color w:val="333333"/>
          <w:lang w:val="en"/>
        </w:rPr>
      </w:pPr>
      <w:r w:rsidRPr="00A43CD1">
        <w:rPr>
          <w:rFonts w:ascii="Arial" w:hAnsi="Arial" w:eastAsia="Times New Roman" w:cs="Arial"/>
          <w:color w:val="333333"/>
          <w:lang w:val="en"/>
        </w:rPr>
        <w:t>However, where possible we will anonymise this data so that you cannot be identified. </w:t>
      </w:r>
    </w:p>
    <w:p w:rsidRPr="00A43CD1" w:rsidR="00A43CD1" w:rsidP="00A43CD1" w:rsidRDefault="00A43CD1">
      <w:pPr>
        <w:spacing w:before="240" w:after="240"/>
        <w:rPr>
          <w:rFonts w:ascii="Arial" w:hAnsi="Arial" w:eastAsia="Times New Roman" w:cs="Arial"/>
          <w:color w:val="333333"/>
          <w:lang w:val="en"/>
        </w:rPr>
      </w:pPr>
      <w:r w:rsidRPr="00A43CD1">
        <w:rPr>
          <w:rFonts w:ascii="Arial" w:hAnsi="Arial" w:eastAsia="Times New Roman" w:cs="Arial"/>
          <w:color w:val="333333"/>
          <w:lang w:val="en"/>
        </w:rPr>
        <w:t>Where we do not need to continue to process your personal data, it will be securely destroyed.</w:t>
      </w:r>
    </w:p>
    <w:p w:rsidRPr="00A43CD1" w:rsidR="00A43CD1" w:rsidP="00A43CD1" w:rsidRDefault="00A43CD1">
      <w:pPr>
        <w:spacing w:before="120" w:after="120"/>
        <w:outlineLvl w:val="2"/>
        <w:rPr>
          <w:rFonts w:ascii="Arial" w:hAnsi="Arial" w:eastAsia="Times New Roman" w:cs="Arial"/>
          <w:b/>
          <w:bCs/>
          <w:color w:val="333333"/>
          <w:lang w:val="en"/>
        </w:rPr>
      </w:pPr>
      <w:r w:rsidRPr="00A43CD1">
        <w:rPr>
          <w:rFonts w:ascii="Arial" w:hAnsi="Arial" w:eastAsia="Times New Roman" w:cs="Arial"/>
          <w:b/>
          <w:bCs/>
          <w:color w:val="333333"/>
          <w:lang w:val="en"/>
        </w:rPr>
        <w:t>Your rights and your personal data</w:t>
      </w:r>
    </w:p>
    <w:p w:rsidRPr="00A43CD1" w:rsidR="00A43CD1" w:rsidP="00A43CD1" w:rsidRDefault="00A43CD1">
      <w:pPr>
        <w:spacing w:before="240" w:after="240"/>
        <w:rPr>
          <w:rFonts w:ascii="Arial" w:hAnsi="Arial" w:eastAsia="Times New Roman" w:cs="Arial"/>
          <w:color w:val="333333"/>
          <w:lang w:val="en"/>
        </w:rPr>
      </w:pPr>
      <w:r w:rsidRPr="00A43CD1">
        <w:rPr>
          <w:rFonts w:ascii="Arial" w:hAnsi="Arial" w:eastAsia="Times New Roman" w:cs="Arial"/>
          <w:color w:val="333333"/>
          <w:lang w:val="en"/>
        </w:rPr>
        <w:t>Unless subject to an exemption under the GDPR, you have the following rights with respect to your personal data:</w:t>
      </w:r>
    </w:p>
    <w:p w:rsidRPr="00A43CD1" w:rsidR="00A43CD1" w:rsidP="00A43CD1" w:rsidRDefault="00A43CD1">
      <w:pPr>
        <w:numPr>
          <w:ilvl w:val="0"/>
          <w:numId w:val="11"/>
        </w:numPr>
        <w:spacing w:before="100" w:beforeAutospacing="1" w:after="100" w:afterAutospacing="1"/>
        <w:ind w:left="0"/>
        <w:rPr>
          <w:rFonts w:ascii="Arial" w:hAnsi="Arial" w:eastAsia="Times New Roman" w:cs="Arial"/>
          <w:color w:val="333333"/>
          <w:lang w:val="en"/>
        </w:rPr>
      </w:pPr>
      <w:r w:rsidRPr="00A43CD1">
        <w:rPr>
          <w:rFonts w:ascii="Arial" w:hAnsi="Arial" w:eastAsia="Times New Roman" w:cs="Arial"/>
          <w:color w:val="333333"/>
          <w:lang w:val="en"/>
        </w:rPr>
        <w:t>To request a copy of your personal data which we hold about you</w:t>
      </w:r>
      <w:r w:rsidR="00B93B79">
        <w:rPr>
          <w:rFonts w:ascii="Arial" w:hAnsi="Arial" w:eastAsia="Times New Roman" w:cs="Arial"/>
          <w:color w:val="333333"/>
          <w:lang w:val="en"/>
        </w:rPr>
        <w:t>.</w:t>
      </w:r>
    </w:p>
    <w:p w:rsidRPr="00A43CD1" w:rsidR="00A43CD1" w:rsidP="00A43CD1" w:rsidRDefault="00A43CD1">
      <w:pPr>
        <w:numPr>
          <w:ilvl w:val="0"/>
          <w:numId w:val="11"/>
        </w:numPr>
        <w:spacing w:before="100" w:beforeAutospacing="1" w:after="100" w:afterAutospacing="1"/>
        <w:ind w:left="0"/>
        <w:rPr>
          <w:rFonts w:ascii="Arial" w:hAnsi="Arial" w:eastAsia="Times New Roman" w:cs="Arial"/>
          <w:color w:val="333333"/>
          <w:lang w:val="en"/>
        </w:rPr>
      </w:pPr>
      <w:r w:rsidRPr="00A43CD1">
        <w:rPr>
          <w:rFonts w:ascii="Arial" w:hAnsi="Arial" w:eastAsia="Times New Roman" w:cs="Arial"/>
          <w:color w:val="333333"/>
          <w:lang w:val="en"/>
        </w:rPr>
        <w:t>To request that we correct any personal data if it is found to be inaccurate or out of date</w:t>
      </w:r>
      <w:r w:rsidR="00B93B79">
        <w:rPr>
          <w:rFonts w:ascii="Arial" w:hAnsi="Arial" w:eastAsia="Times New Roman" w:cs="Arial"/>
          <w:color w:val="333333"/>
          <w:lang w:val="en"/>
        </w:rPr>
        <w:t>.</w:t>
      </w:r>
    </w:p>
    <w:p w:rsidRPr="00A43CD1" w:rsidR="00A43CD1" w:rsidP="00A43CD1" w:rsidRDefault="00A43CD1">
      <w:pPr>
        <w:numPr>
          <w:ilvl w:val="0"/>
          <w:numId w:val="11"/>
        </w:numPr>
        <w:spacing w:before="100" w:beforeAutospacing="1" w:after="100" w:afterAutospacing="1"/>
        <w:ind w:left="0"/>
        <w:rPr>
          <w:rFonts w:ascii="Arial" w:hAnsi="Arial" w:eastAsia="Times New Roman" w:cs="Arial"/>
          <w:color w:val="333333"/>
          <w:lang w:val="en"/>
        </w:rPr>
      </w:pPr>
      <w:r w:rsidRPr="00A43CD1">
        <w:rPr>
          <w:rFonts w:ascii="Arial" w:hAnsi="Arial" w:eastAsia="Times New Roman" w:cs="Arial"/>
          <w:color w:val="333333"/>
          <w:lang w:val="en"/>
        </w:rPr>
        <w:t>To request that your personal data be erased where it is no longer necessary for us to retain such data</w:t>
      </w:r>
      <w:r w:rsidR="00B93B79">
        <w:rPr>
          <w:rFonts w:ascii="Arial" w:hAnsi="Arial" w:eastAsia="Times New Roman" w:cs="Arial"/>
          <w:color w:val="333333"/>
          <w:lang w:val="en"/>
        </w:rPr>
        <w:t>.</w:t>
      </w:r>
    </w:p>
    <w:p w:rsidRPr="00A43CD1" w:rsidR="00A43CD1" w:rsidP="00A43CD1" w:rsidRDefault="00A43CD1">
      <w:pPr>
        <w:numPr>
          <w:ilvl w:val="0"/>
          <w:numId w:val="11"/>
        </w:numPr>
        <w:spacing w:before="100" w:beforeAutospacing="1" w:after="100" w:afterAutospacing="1"/>
        <w:ind w:left="0"/>
        <w:rPr>
          <w:rFonts w:ascii="Arial" w:hAnsi="Arial" w:eastAsia="Times New Roman" w:cs="Arial"/>
          <w:color w:val="333333"/>
          <w:lang w:val="en"/>
        </w:rPr>
      </w:pPr>
      <w:r w:rsidRPr="00A43CD1">
        <w:rPr>
          <w:rFonts w:ascii="Arial" w:hAnsi="Arial" w:eastAsia="Times New Roman" w:cs="Arial"/>
          <w:color w:val="333333"/>
          <w:lang w:val="en"/>
        </w:rPr>
        <w:t>To lodge a complaint with the</w:t>
      </w:r>
      <w:r w:rsidRPr="008F48CD" w:rsidR="007A157C">
        <w:rPr>
          <w:rFonts w:ascii="Arial" w:hAnsi="Arial" w:eastAsia="Times New Roman" w:cs="Arial"/>
          <w:color w:val="333333"/>
          <w:lang w:val="en"/>
        </w:rPr>
        <w:t xml:space="preserve"> Information Commissioner’ Office. </w:t>
      </w:r>
    </w:p>
    <w:p w:rsidRPr="008F48CD" w:rsidR="007A157C" w:rsidP="00A43CD1" w:rsidRDefault="00A43CD1">
      <w:pPr>
        <w:spacing w:before="240" w:after="240"/>
        <w:rPr>
          <w:rFonts w:ascii="Arial" w:hAnsi="Arial" w:eastAsia="Times New Roman" w:cs="Arial"/>
          <w:color w:val="333333"/>
          <w:lang w:val="en"/>
        </w:rPr>
      </w:pPr>
      <w:r w:rsidRPr="00A43CD1">
        <w:rPr>
          <w:rFonts w:ascii="Arial" w:hAnsi="Arial" w:eastAsia="Times New Roman" w:cs="Arial"/>
          <w:color w:val="333333"/>
          <w:lang w:val="en"/>
        </w:rPr>
        <w:t>You can access the personal information that we hold about you (number 1 above) by submitting a</w:t>
      </w:r>
      <w:r w:rsidRPr="008F48CD" w:rsidR="007A157C">
        <w:rPr>
          <w:rFonts w:ascii="Arial" w:hAnsi="Arial" w:eastAsia="Times New Roman" w:cs="Arial"/>
          <w:color w:val="333333"/>
          <w:lang w:val="en"/>
        </w:rPr>
        <w:t xml:space="preserve"> Subject Access Request</w:t>
      </w:r>
      <w:r w:rsidRPr="008F48CD" w:rsidR="00EA11CB">
        <w:rPr>
          <w:rFonts w:ascii="Arial" w:hAnsi="Arial" w:eastAsia="Times New Roman" w:cs="Arial"/>
          <w:color w:val="333333"/>
          <w:lang w:val="en"/>
        </w:rPr>
        <w:t xml:space="preserve"> – see </w:t>
      </w:r>
      <w:hyperlink w:history="1" r:id="rId9">
        <w:r w:rsidRPr="008F48CD" w:rsidR="00EA11CB">
          <w:rPr>
            <w:rStyle w:val="Hyperlink"/>
            <w:rFonts w:ascii="Arial" w:hAnsi="Arial" w:eastAsia="Times New Roman" w:cs="Arial"/>
            <w:lang w:val="en"/>
          </w:rPr>
          <w:t>http://www.conwy.gov.uk/en/Council/Access-to-Information/Data-Protection-Applying-for-your-data.aspx</w:t>
        </w:r>
      </w:hyperlink>
    </w:p>
    <w:p w:rsidRPr="00A43CD1" w:rsidR="00A43CD1" w:rsidP="00A43CD1" w:rsidRDefault="00A43CD1">
      <w:pPr>
        <w:spacing w:before="240" w:after="240"/>
        <w:rPr>
          <w:rFonts w:ascii="Arial" w:hAnsi="Arial" w:eastAsia="Times New Roman" w:cs="Arial"/>
          <w:color w:val="333333"/>
          <w:lang w:val="en"/>
        </w:rPr>
      </w:pPr>
      <w:r w:rsidRPr="00A43CD1">
        <w:rPr>
          <w:rFonts w:ascii="Arial" w:hAnsi="Arial" w:eastAsia="Times New Roman" w:cs="Arial"/>
          <w:color w:val="333333"/>
          <w:lang w:val="en"/>
        </w:rPr>
        <w:t xml:space="preserve">If you would like to make a request in regards to the processing of your personal data please contact the Data Protection Officer on the details provided below.  </w:t>
      </w:r>
    </w:p>
    <w:p w:rsidRPr="00A43CD1" w:rsidR="00A43CD1" w:rsidP="00A43CD1" w:rsidRDefault="00A43CD1">
      <w:pPr>
        <w:spacing w:before="120" w:after="120"/>
        <w:outlineLvl w:val="1"/>
        <w:rPr>
          <w:rFonts w:ascii="Arial" w:hAnsi="Arial" w:eastAsia="Times New Roman" w:cs="Arial"/>
          <w:b/>
          <w:bCs/>
          <w:color w:val="545353"/>
          <w:lang w:val="en"/>
        </w:rPr>
      </w:pPr>
      <w:r w:rsidRPr="00A43CD1">
        <w:rPr>
          <w:rFonts w:ascii="Arial" w:hAnsi="Arial" w:eastAsia="Times New Roman" w:cs="Arial"/>
          <w:b/>
          <w:bCs/>
          <w:color w:val="545353"/>
          <w:lang w:val="en"/>
        </w:rPr>
        <w:t>Complaints or queries</w:t>
      </w:r>
    </w:p>
    <w:p w:rsidR="00B93B79" w:rsidP="00A43CD1" w:rsidRDefault="00A43CD1">
      <w:pPr>
        <w:spacing w:before="240" w:after="240"/>
        <w:rPr>
          <w:rFonts w:ascii="Arial" w:hAnsi="Arial" w:eastAsia="Times New Roman" w:cs="Arial"/>
          <w:color w:val="333333"/>
          <w:lang w:val="en"/>
        </w:rPr>
      </w:pPr>
      <w:r w:rsidRPr="00A43CD1">
        <w:rPr>
          <w:rFonts w:ascii="Arial" w:hAnsi="Arial" w:eastAsia="Times New Roman" w:cs="Arial"/>
          <w:color w:val="333333"/>
          <w:lang w:val="en"/>
        </w:rPr>
        <w:t>We try to meet the highest standards when collecting and using personal information. For this reason, we take any complaints we receive about this very seriously. If you have any concerns, questions or comments please email the council's</w:t>
      </w:r>
      <w:r w:rsidR="00B93B79">
        <w:rPr>
          <w:rFonts w:ascii="Arial" w:hAnsi="Arial" w:eastAsia="Times New Roman" w:cs="Arial"/>
          <w:color w:val="333333"/>
          <w:lang w:val="en"/>
        </w:rPr>
        <w:t xml:space="preserve"> Data Protection Officer.</w:t>
      </w:r>
    </w:p>
    <w:p w:rsidRPr="00A43CD1" w:rsidR="00A43CD1" w:rsidP="00A43CD1" w:rsidRDefault="00B93B79">
      <w:pPr>
        <w:spacing w:before="240" w:after="240"/>
        <w:rPr>
          <w:rFonts w:ascii="Arial" w:hAnsi="Arial" w:eastAsia="Times New Roman" w:cs="Arial"/>
          <w:color w:val="333333"/>
          <w:lang w:val="en"/>
        </w:rPr>
      </w:pPr>
      <w:r>
        <w:rPr>
          <w:rFonts w:ascii="Arial" w:hAnsi="Arial" w:eastAsia="Times New Roman" w:cs="Arial"/>
          <w:color w:val="333333"/>
          <w:lang w:val="en"/>
        </w:rPr>
        <w:t>If</w:t>
      </w:r>
      <w:r w:rsidRPr="00A43CD1" w:rsidR="00A43CD1">
        <w:rPr>
          <w:rFonts w:ascii="Arial" w:hAnsi="Arial" w:eastAsia="Times New Roman" w:cs="Arial"/>
          <w:color w:val="333333"/>
          <w:lang w:val="en"/>
        </w:rPr>
        <w:t xml:space="preserve"> having exhausted the complaint process you are not content that your request or review has been dealt with correctly, you can appeal to the </w:t>
      </w:r>
      <w:r w:rsidRPr="00A43CD1" w:rsidR="00EA11CB">
        <w:rPr>
          <w:rFonts w:ascii="Arial" w:hAnsi="Arial" w:eastAsia="Times New Roman" w:cs="Arial"/>
          <w:color w:val="333333"/>
          <w:lang w:val="en"/>
        </w:rPr>
        <w:t>Information Commissioner's Office</w:t>
      </w:r>
      <w:r w:rsidRPr="008F48CD" w:rsidR="00EA11CB">
        <w:rPr>
          <w:rFonts w:ascii="Arial" w:hAnsi="Arial" w:eastAsia="Times New Roman" w:cs="Arial"/>
          <w:color w:val="333333"/>
          <w:lang w:val="en"/>
        </w:rPr>
        <w:t xml:space="preserve"> </w:t>
      </w:r>
      <w:r w:rsidRPr="00A43CD1" w:rsidR="00A43CD1">
        <w:rPr>
          <w:rFonts w:ascii="Arial" w:hAnsi="Arial" w:eastAsia="Times New Roman" w:cs="Arial"/>
          <w:color w:val="333333"/>
          <w:lang w:val="en"/>
        </w:rPr>
        <w:t>to investigate the matter further by writing to:</w:t>
      </w:r>
    </w:p>
    <w:p w:rsidRPr="008F48CD" w:rsidR="00EA11CB" w:rsidP="00EA11CB" w:rsidRDefault="00EA11CB">
      <w:pPr>
        <w:pStyle w:val="PlainText"/>
        <w:rPr>
          <w:color w:val="auto"/>
          <w:sz w:val="24"/>
          <w:szCs w:val="24"/>
        </w:rPr>
      </w:pPr>
      <w:r w:rsidRPr="008F48CD">
        <w:rPr>
          <w:color w:val="auto"/>
          <w:sz w:val="24"/>
          <w:szCs w:val="24"/>
        </w:rPr>
        <w:t>Information Commissioner’s Office – Wales</w:t>
      </w:r>
    </w:p>
    <w:p w:rsidRPr="008F48CD" w:rsidR="00EA11CB" w:rsidP="00EA11CB" w:rsidRDefault="00EA11CB">
      <w:pPr>
        <w:pStyle w:val="PlainText"/>
        <w:rPr>
          <w:color w:val="auto"/>
          <w:sz w:val="24"/>
          <w:szCs w:val="24"/>
        </w:rPr>
      </w:pPr>
      <w:r w:rsidRPr="008F48CD">
        <w:rPr>
          <w:color w:val="auto"/>
          <w:sz w:val="24"/>
          <w:szCs w:val="24"/>
        </w:rPr>
        <w:t>2nd Floor, Churchill House</w:t>
      </w:r>
    </w:p>
    <w:p w:rsidRPr="008F48CD" w:rsidR="00EA11CB" w:rsidP="00EA11CB" w:rsidRDefault="00EA11CB">
      <w:pPr>
        <w:pStyle w:val="PlainText"/>
        <w:rPr>
          <w:color w:val="auto"/>
          <w:sz w:val="24"/>
          <w:szCs w:val="24"/>
        </w:rPr>
      </w:pPr>
      <w:r w:rsidRPr="008F48CD">
        <w:rPr>
          <w:color w:val="auto"/>
          <w:sz w:val="24"/>
          <w:szCs w:val="24"/>
        </w:rPr>
        <w:t>Churchill Way</w:t>
      </w:r>
    </w:p>
    <w:p w:rsidRPr="008F48CD" w:rsidR="00EA11CB" w:rsidP="00EA11CB" w:rsidRDefault="00EA11CB">
      <w:pPr>
        <w:pStyle w:val="PlainText"/>
        <w:rPr>
          <w:color w:val="auto"/>
          <w:sz w:val="24"/>
          <w:szCs w:val="24"/>
        </w:rPr>
      </w:pPr>
      <w:r w:rsidRPr="008F48CD">
        <w:rPr>
          <w:color w:val="auto"/>
          <w:sz w:val="24"/>
          <w:szCs w:val="24"/>
        </w:rPr>
        <w:t>Cardiff</w:t>
      </w:r>
    </w:p>
    <w:p w:rsidRPr="008F48CD" w:rsidR="00EA11CB" w:rsidP="00EA11CB" w:rsidRDefault="00EA11CB">
      <w:pPr>
        <w:pStyle w:val="PlainText"/>
        <w:rPr>
          <w:color w:val="auto"/>
          <w:sz w:val="24"/>
          <w:szCs w:val="24"/>
        </w:rPr>
      </w:pPr>
      <w:r w:rsidRPr="008F48CD">
        <w:rPr>
          <w:color w:val="auto"/>
          <w:sz w:val="24"/>
          <w:szCs w:val="24"/>
        </w:rPr>
        <w:t xml:space="preserve">CF10 2HH. </w:t>
      </w:r>
    </w:p>
    <w:p w:rsidRPr="00A43CD1" w:rsidR="00A43CD1" w:rsidP="00A43CD1" w:rsidRDefault="00A43CD1">
      <w:pPr>
        <w:spacing w:before="120" w:after="120"/>
        <w:outlineLvl w:val="1"/>
        <w:rPr>
          <w:rFonts w:ascii="Arial" w:hAnsi="Arial" w:eastAsia="Times New Roman" w:cs="Arial"/>
          <w:b/>
          <w:bCs/>
          <w:color w:val="545353"/>
          <w:lang w:val="en"/>
        </w:rPr>
      </w:pPr>
      <w:r w:rsidRPr="00A43CD1">
        <w:rPr>
          <w:rFonts w:ascii="Arial" w:hAnsi="Arial" w:eastAsia="Times New Roman" w:cs="Arial"/>
          <w:b/>
          <w:bCs/>
          <w:color w:val="545353"/>
          <w:lang w:val="en"/>
        </w:rPr>
        <w:t>Changes to this privacy notice</w:t>
      </w:r>
    </w:p>
    <w:p w:rsidRPr="00A43CD1" w:rsidR="00A43CD1" w:rsidP="00A43CD1" w:rsidRDefault="00A43CD1">
      <w:pPr>
        <w:spacing w:before="240" w:after="240"/>
        <w:rPr>
          <w:rFonts w:ascii="Arial" w:hAnsi="Arial" w:eastAsia="Times New Roman" w:cs="Arial"/>
          <w:color w:val="333333"/>
          <w:lang w:val="en"/>
        </w:rPr>
      </w:pPr>
      <w:r w:rsidRPr="00A43CD1">
        <w:rPr>
          <w:rFonts w:ascii="Arial" w:hAnsi="Arial" w:eastAsia="Times New Roman" w:cs="Arial"/>
          <w:color w:val="333333"/>
          <w:lang w:val="en"/>
        </w:rPr>
        <w:t>We keep this privacy notice under regular review and if we make any changes, we will publish the updated version on our website.</w:t>
      </w:r>
      <w:r w:rsidRPr="00A43CD1">
        <w:rPr>
          <w:rFonts w:ascii="Arial" w:hAnsi="Arial" w:eastAsia="Times New Roman" w:cs="Arial"/>
          <w:color w:val="333333"/>
          <w:lang w:val="en"/>
        </w:rPr>
        <w:br/>
        <w:t> </w:t>
      </w:r>
    </w:p>
    <w:p w:rsidRPr="00A43CD1" w:rsidR="00A43CD1" w:rsidP="00B93B79" w:rsidRDefault="00A43CD1">
      <w:pPr>
        <w:spacing w:before="240" w:after="240"/>
        <w:outlineLvl w:val="1"/>
        <w:rPr>
          <w:rFonts w:ascii="Arial" w:hAnsi="Arial" w:eastAsia="Times New Roman" w:cs="Arial"/>
          <w:b/>
          <w:bCs/>
          <w:color w:val="545353"/>
          <w:lang w:val="en"/>
        </w:rPr>
      </w:pPr>
      <w:r w:rsidRPr="00A43CD1">
        <w:rPr>
          <w:rFonts w:ascii="Arial" w:hAnsi="Arial" w:eastAsia="Times New Roman" w:cs="Arial"/>
          <w:b/>
          <w:bCs/>
          <w:color w:val="545353"/>
          <w:lang w:val="en"/>
        </w:rPr>
        <w:t>Data Protection Officer contact information</w:t>
      </w:r>
    </w:p>
    <w:p w:rsidRPr="008F48CD" w:rsidR="008F48CD" w:rsidP="00B93B79" w:rsidRDefault="00A43CD1">
      <w:pPr>
        <w:rPr>
          <w:rFonts w:ascii="Arial" w:hAnsi="Arial" w:eastAsia="Times New Roman" w:cs="Arial"/>
          <w:color w:val="333333"/>
          <w:lang w:val="en"/>
        </w:rPr>
      </w:pPr>
      <w:r w:rsidRPr="00A43CD1">
        <w:rPr>
          <w:rFonts w:ascii="Arial" w:hAnsi="Arial" w:eastAsia="Times New Roman" w:cs="Arial"/>
          <w:color w:val="333333"/>
          <w:lang w:val="en"/>
        </w:rPr>
        <w:t>Data Protection Officer</w:t>
      </w:r>
      <w:r w:rsidRPr="00A43CD1">
        <w:rPr>
          <w:rFonts w:ascii="Arial" w:hAnsi="Arial" w:eastAsia="Times New Roman" w:cs="Arial"/>
          <w:color w:val="333333"/>
          <w:lang w:val="en"/>
        </w:rPr>
        <w:br/>
      </w:r>
      <w:r w:rsidRPr="008F48CD" w:rsidR="008F48CD">
        <w:rPr>
          <w:rFonts w:ascii="Arial" w:hAnsi="Arial" w:eastAsia="Times New Roman" w:cs="Arial"/>
          <w:color w:val="333333"/>
          <w:lang w:val="en"/>
        </w:rPr>
        <w:t xml:space="preserve">Conwy County Borough </w:t>
      </w:r>
      <w:r w:rsidRPr="00A43CD1">
        <w:rPr>
          <w:rFonts w:ascii="Arial" w:hAnsi="Arial" w:eastAsia="Times New Roman" w:cs="Arial"/>
          <w:color w:val="333333"/>
          <w:lang w:val="en"/>
        </w:rPr>
        <w:t>Council</w:t>
      </w:r>
      <w:r w:rsidRPr="00A43CD1">
        <w:rPr>
          <w:rFonts w:ascii="Arial" w:hAnsi="Arial" w:eastAsia="Times New Roman" w:cs="Arial"/>
          <w:color w:val="333333"/>
          <w:lang w:val="en"/>
        </w:rPr>
        <w:br/>
      </w:r>
      <w:r w:rsidRPr="008F48CD" w:rsidR="008F48CD">
        <w:rPr>
          <w:rFonts w:ascii="Arial" w:hAnsi="Arial" w:eastAsia="Times New Roman" w:cs="Arial"/>
          <w:color w:val="333333"/>
          <w:lang w:val="en"/>
        </w:rPr>
        <w:t>PO Box 1</w:t>
      </w:r>
    </w:p>
    <w:p w:rsidR="00B93B79" w:rsidP="00B93B79" w:rsidRDefault="008F48CD">
      <w:pPr>
        <w:rPr>
          <w:rFonts w:ascii="Arial" w:hAnsi="Arial" w:eastAsia="Times New Roman" w:cs="Arial"/>
          <w:color w:val="333333"/>
          <w:lang w:val="en"/>
        </w:rPr>
      </w:pPr>
      <w:r w:rsidRPr="008F48CD">
        <w:rPr>
          <w:rFonts w:ascii="Arial" w:hAnsi="Arial" w:eastAsia="Times New Roman" w:cs="Arial"/>
          <w:color w:val="333333"/>
          <w:lang w:val="en"/>
        </w:rPr>
        <w:t xml:space="preserve">Conwy </w:t>
      </w:r>
    </w:p>
    <w:p w:rsidRPr="00A43CD1" w:rsidR="00A43CD1" w:rsidP="00B93B79" w:rsidRDefault="008F48CD">
      <w:pPr>
        <w:rPr>
          <w:rFonts w:ascii="Arial" w:hAnsi="Arial" w:eastAsia="Times New Roman" w:cs="Arial"/>
          <w:color w:val="333333"/>
          <w:lang w:val="en"/>
        </w:rPr>
      </w:pPr>
      <w:r w:rsidRPr="008F48CD">
        <w:rPr>
          <w:rFonts w:ascii="Arial" w:hAnsi="Arial" w:eastAsia="Times New Roman" w:cs="Arial"/>
          <w:color w:val="333333"/>
          <w:lang w:val="en"/>
        </w:rPr>
        <w:t>LL30 9GN</w:t>
      </w:r>
    </w:p>
    <w:p w:rsidRPr="00A43CD1" w:rsidR="00A43CD1" w:rsidP="00B93B79" w:rsidRDefault="00A43CD1">
      <w:pPr>
        <w:spacing w:before="240" w:after="240"/>
        <w:rPr>
          <w:rFonts w:ascii="Arial" w:hAnsi="Arial" w:eastAsia="Times New Roman" w:cs="Arial"/>
          <w:color w:val="333333"/>
          <w:lang w:val="en"/>
        </w:rPr>
      </w:pPr>
      <w:r w:rsidRPr="00A43CD1">
        <w:rPr>
          <w:rFonts w:ascii="Arial" w:hAnsi="Arial" w:eastAsia="Times New Roman" w:cs="Arial"/>
          <w:color w:val="333333"/>
          <w:lang w:val="en"/>
        </w:rPr>
        <w:t xml:space="preserve">Email: </w:t>
      </w:r>
      <w:hyperlink w:history="1" r:id="rId10">
        <w:r w:rsidRPr="008F48CD" w:rsidR="008F48CD">
          <w:rPr>
            <w:rStyle w:val="Hyperlink"/>
            <w:rFonts w:ascii="Arial" w:hAnsi="Arial" w:eastAsia="Times New Roman" w:cs="Arial"/>
            <w:lang w:val="en"/>
          </w:rPr>
          <w:t>derek.oconnor@conwy.gov.uk</w:t>
        </w:r>
      </w:hyperlink>
      <w:r w:rsidRPr="008F48CD" w:rsidR="008F48CD">
        <w:rPr>
          <w:rFonts w:ascii="Arial" w:hAnsi="Arial" w:eastAsia="Times New Roman" w:cs="Arial"/>
          <w:color w:val="333333"/>
          <w:lang w:val="en"/>
        </w:rPr>
        <w:t xml:space="preserve"> </w:t>
      </w:r>
    </w:p>
    <w:p w:rsidRPr="008F48CD" w:rsidR="00A43CD1" w:rsidP="00A43CD1" w:rsidRDefault="00A43CD1">
      <w:pPr>
        <w:spacing w:before="100" w:beforeAutospacing="1" w:after="100" w:afterAutospacing="1"/>
        <w:outlineLvl w:val="1"/>
        <w:rPr>
          <w:rFonts w:ascii="Arial" w:hAnsi="Arial" w:eastAsia="Times New Roman" w:cs="Arial"/>
          <w:b/>
          <w:bCs/>
          <w:color w:val="000000"/>
          <w:lang w:val="en"/>
        </w:rPr>
      </w:pPr>
    </w:p>
    <w:p w:rsidR="00A43CD1" w:rsidP="00A43CD1" w:rsidRDefault="00A43CD1">
      <w:pPr>
        <w:spacing w:before="100" w:beforeAutospacing="1" w:after="100" w:afterAutospacing="1"/>
        <w:outlineLvl w:val="1"/>
        <w:rPr>
          <w:rFonts w:ascii="Lato" w:hAnsi="Lato" w:eastAsia="Times New Roman" w:cs="Arial"/>
          <w:b/>
          <w:bCs/>
          <w:color w:val="000000"/>
          <w:sz w:val="36"/>
          <w:szCs w:val="36"/>
          <w:lang w:val="en"/>
        </w:rPr>
      </w:pPr>
    </w:p>
    <w:p w:rsidR="00A43CD1" w:rsidP="00A43CD1" w:rsidRDefault="00A43CD1">
      <w:pPr>
        <w:spacing w:before="100" w:beforeAutospacing="1" w:after="100" w:afterAutospacing="1"/>
        <w:outlineLvl w:val="1"/>
        <w:rPr>
          <w:rFonts w:ascii="Lato" w:hAnsi="Lato" w:eastAsia="Times New Roman" w:cs="Arial"/>
          <w:b/>
          <w:bCs/>
          <w:color w:val="000000"/>
          <w:sz w:val="36"/>
          <w:szCs w:val="36"/>
          <w:lang w:val="en"/>
        </w:rPr>
      </w:pPr>
    </w:p>
    <w:sectPr w:rsidR="00A43CD1" w:rsidSect="0021390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F47" w:rsidRDefault="00974F47" w:rsidP="001D1593">
      <w:r>
        <w:separator/>
      </w:r>
    </w:p>
  </w:endnote>
  <w:endnote w:type="continuationSeparator" w:id="0">
    <w:p w:rsidR="00974F47" w:rsidRDefault="00974F47" w:rsidP="001D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F47" w:rsidRDefault="00974F47" w:rsidP="001D1593">
      <w:r>
        <w:separator/>
      </w:r>
    </w:p>
  </w:footnote>
  <w:footnote w:type="continuationSeparator" w:id="0">
    <w:p w:rsidR="00974F47" w:rsidRDefault="00974F47" w:rsidP="001D1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3F0" w:rsidRDefault="005433F0">
    <w:pPr>
      <w:pStyle w:val="Header"/>
    </w:pPr>
    <w:r w:rsidRPr="00BD5D9F">
      <w:rPr>
        <w:i/>
        <w:noProof/>
        <w:sz w:val="32"/>
        <w:szCs w:val="32"/>
      </w:rPr>
      <w:drawing>
        <wp:anchor distT="0" distB="0" distL="114300" distR="114300" simplePos="0" relativeHeight="251659264" behindDoc="0" locked="0" layoutInCell="1" allowOverlap="1" wp14:anchorId="0146926D" wp14:editId="0B6C0717">
          <wp:simplePos x="0" y="0"/>
          <wp:positionH relativeFrom="column">
            <wp:posOffset>0</wp:posOffset>
          </wp:positionH>
          <wp:positionV relativeFrom="paragraph">
            <wp:posOffset>-635</wp:posOffset>
          </wp:positionV>
          <wp:extent cx="695325" cy="49847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5325" cy="498475"/>
                  </a:xfrm>
                  <a:prstGeom prst="rect">
                    <a:avLst/>
                  </a:prstGeom>
                </pic:spPr>
              </pic:pic>
            </a:graphicData>
          </a:graphic>
          <wp14:sizeRelH relativeFrom="margin">
            <wp14:pctWidth>0</wp14:pctWidth>
          </wp14:sizeRelH>
          <wp14:sizeRelV relativeFrom="margin">
            <wp14:pctHeight>0</wp14:pctHeight>
          </wp14:sizeRelV>
        </wp:anchor>
      </w:drawing>
    </w:r>
  </w:p>
  <w:p w:rsidR="001D1593" w:rsidRDefault="001D1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FFE"/>
    <w:multiLevelType w:val="multilevel"/>
    <w:tmpl w:val="5A52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C053E"/>
    <w:multiLevelType w:val="multilevel"/>
    <w:tmpl w:val="9F32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77856"/>
    <w:multiLevelType w:val="multilevel"/>
    <w:tmpl w:val="00F86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03B70"/>
    <w:multiLevelType w:val="multilevel"/>
    <w:tmpl w:val="E4DA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871C6A"/>
    <w:multiLevelType w:val="multilevel"/>
    <w:tmpl w:val="753C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DA16ED"/>
    <w:multiLevelType w:val="multilevel"/>
    <w:tmpl w:val="4DB2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C90722"/>
    <w:multiLevelType w:val="multilevel"/>
    <w:tmpl w:val="82209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F57C27"/>
    <w:multiLevelType w:val="multilevel"/>
    <w:tmpl w:val="81F4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5E43B8"/>
    <w:multiLevelType w:val="multilevel"/>
    <w:tmpl w:val="691E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D618D3"/>
    <w:multiLevelType w:val="multilevel"/>
    <w:tmpl w:val="F58C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3927D1"/>
    <w:multiLevelType w:val="multilevel"/>
    <w:tmpl w:val="60EC9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5"/>
  </w:num>
  <w:num w:numId="4">
    <w:abstractNumId w:val="4"/>
  </w:num>
  <w:num w:numId="5">
    <w:abstractNumId w:val="1"/>
  </w:num>
  <w:num w:numId="6">
    <w:abstractNumId w:val="3"/>
  </w:num>
  <w:num w:numId="7">
    <w:abstractNumId w:val="9"/>
  </w:num>
  <w:num w:numId="8">
    <w:abstractNumId w:val="7"/>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15"/>
    <w:rsid w:val="0001236B"/>
    <w:rsid w:val="0001715D"/>
    <w:rsid w:val="00021ABD"/>
    <w:rsid w:val="00026BD6"/>
    <w:rsid w:val="00037B67"/>
    <w:rsid w:val="000436CA"/>
    <w:rsid w:val="0004711A"/>
    <w:rsid w:val="00053FED"/>
    <w:rsid w:val="00056C20"/>
    <w:rsid w:val="0007608B"/>
    <w:rsid w:val="000A164A"/>
    <w:rsid w:val="000A4B72"/>
    <w:rsid w:val="000B3469"/>
    <w:rsid w:val="000B3FF6"/>
    <w:rsid w:val="000D34C6"/>
    <w:rsid w:val="00100143"/>
    <w:rsid w:val="00130815"/>
    <w:rsid w:val="00140490"/>
    <w:rsid w:val="00146910"/>
    <w:rsid w:val="00147DDB"/>
    <w:rsid w:val="001558BB"/>
    <w:rsid w:val="00161403"/>
    <w:rsid w:val="00162B04"/>
    <w:rsid w:val="00174030"/>
    <w:rsid w:val="00191F06"/>
    <w:rsid w:val="001A077A"/>
    <w:rsid w:val="001A44F7"/>
    <w:rsid w:val="001A6883"/>
    <w:rsid w:val="001B7EF2"/>
    <w:rsid w:val="001D04E0"/>
    <w:rsid w:val="001D1593"/>
    <w:rsid w:val="001D1C67"/>
    <w:rsid w:val="001E43A5"/>
    <w:rsid w:val="001E75B8"/>
    <w:rsid w:val="001F48D9"/>
    <w:rsid w:val="001F591F"/>
    <w:rsid w:val="00210891"/>
    <w:rsid w:val="00211CD3"/>
    <w:rsid w:val="0021390D"/>
    <w:rsid w:val="002253BA"/>
    <w:rsid w:val="00227CB2"/>
    <w:rsid w:val="00236116"/>
    <w:rsid w:val="002426D4"/>
    <w:rsid w:val="00255F21"/>
    <w:rsid w:val="00260B30"/>
    <w:rsid w:val="00261287"/>
    <w:rsid w:val="00270737"/>
    <w:rsid w:val="00273A1E"/>
    <w:rsid w:val="002772E2"/>
    <w:rsid w:val="00286A8D"/>
    <w:rsid w:val="00292CE7"/>
    <w:rsid w:val="002A2BE6"/>
    <w:rsid w:val="002B16CB"/>
    <w:rsid w:val="002D40BC"/>
    <w:rsid w:val="003104BA"/>
    <w:rsid w:val="00312428"/>
    <w:rsid w:val="00331463"/>
    <w:rsid w:val="00331F8C"/>
    <w:rsid w:val="00332CCE"/>
    <w:rsid w:val="00370552"/>
    <w:rsid w:val="00382549"/>
    <w:rsid w:val="0039011B"/>
    <w:rsid w:val="00397CA8"/>
    <w:rsid w:val="003B0210"/>
    <w:rsid w:val="003B3BC8"/>
    <w:rsid w:val="003C19BC"/>
    <w:rsid w:val="003C3D0E"/>
    <w:rsid w:val="003D231B"/>
    <w:rsid w:val="003D5D84"/>
    <w:rsid w:val="003D7877"/>
    <w:rsid w:val="004323B6"/>
    <w:rsid w:val="00450A04"/>
    <w:rsid w:val="00452084"/>
    <w:rsid w:val="0045300A"/>
    <w:rsid w:val="0045700B"/>
    <w:rsid w:val="00472EEF"/>
    <w:rsid w:val="00483906"/>
    <w:rsid w:val="00487ECC"/>
    <w:rsid w:val="004A55C8"/>
    <w:rsid w:val="004B6F25"/>
    <w:rsid w:val="004C60D6"/>
    <w:rsid w:val="004D62F1"/>
    <w:rsid w:val="004D70F2"/>
    <w:rsid w:val="004E19C7"/>
    <w:rsid w:val="004E3D4E"/>
    <w:rsid w:val="004E6698"/>
    <w:rsid w:val="004F55E5"/>
    <w:rsid w:val="00505429"/>
    <w:rsid w:val="0051296B"/>
    <w:rsid w:val="0051349C"/>
    <w:rsid w:val="00516128"/>
    <w:rsid w:val="0052177A"/>
    <w:rsid w:val="00527D06"/>
    <w:rsid w:val="005433F0"/>
    <w:rsid w:val="00557257"/>
    <w:rsid w:val="00570AE6"/>
    <w:rsid w:val="00582C46"/>
    <w:rsid w:val="005A0BAA"/>
    <w:rsid w:val="005A39F2"/>
    <w:rsid w:val="005B5AFB"/>
    <w:rsid w:val="005C244E"/>
    <w:rsid w:val="005C75C5"/>
    <w:rsid w:val="005D13C9"/>
    <w:rsid w:val="005D705A"/>
    <w:rsid w:val="00604B9A"/>
    <w:rsid w:val="006130BA"/>
    <w:rsid w:val="00614C33"/>
    <w:rsid w:val="006168C8"/>
    <w:rsid w:val="00621E5E"/>
    <w:rsid w:val="00625593"/>
    <w:rsid w:val="00630FD4"/>
    <w:rsid w:val="0064252B"/>
    <w:rsid w:val="006450D7"/>
    <w:rsid w:val="00650D09"/>
    <w:rsid w:val="00652974"/>
    <w:rsid w:val="006668B8"/>
    <w:rsid w:val="00673271"/>
    <w:rsid w:val="00683F65"/>
    <w:rsid w:val="006B4CBC"/>
    <w:rsid w:val="006B5C10"/>
    <w:rsid w:val="006C3B36"/>
    <w:rsid w:val="006E5954"/>
    <w:rsid w:val="006F1D56"/>
    <w:rsid w:val="00732E39"/>
    <w:rsid w:val="00744802"/>
    <w:rsid w:val="00751A73"/>
    <w:rsid w:val="00760400"/>
    <w:rsid w:val="007673DE"/>
    <w:rsid w:val="00796597"/>
    <w:rsid w:val="00796978"/>
    <w:rsid w:val="007A157C"/>
    <w:rsid w:val="007A7227"/>
    <w:rsid w:val="007C2EBC"/>
    <w:rsid w:val="007C73D0"/>
    <w:rsid w:val="007D408B"/>
    <w:rsid w:val="007D6A58"/>
    <w:rsid w:val="007E5DAF"/>
    <w:rsid w:val="007E69F9"/>
    <w:rsid w:val="007E7EE9"/>
    <w:rsid w:val="00804EAE"/>
    <w:rsid w:val="00807D23"/>
    <w:rsid w:val="008178D6"/>
    <w:rsid w:val="00817ECB"/>
    <w:rsid w:val="008302C7"/>
    <w:rsid w:val="00832880"/>
    <w:rsid w:val="00847957"/>
    <w:rsid w:val="0086486D"/>
    <w:rsid w:val="00865F83"/>
    <w:rsid w:val="008829C2"/>
    <w:rsid w:val="00894F7B"/>
    <w:rsid w:val="00896E5D"/>
    <w:rsid w:val="008979C9"/>
    <w:rsid w:val="008A2234"/>
    <w:rsid w:val="008A573D"/>
    <w:rsid w:val="008B19E5"/>
    <w:rsid w:val="008B2383"/>
    <w:rsid w:val="008C1331"/>
    <w:rsid w:val="008C3FE9"/>
    <w:rsid w:val="008D07DE"/>
    <w:rsid w:val="008D4DF5"/>
    <w:rsid w:val="008D5396"/>
    <w:rsid w:val="008E3978"/>
    <w:rsid w:val="008E6A59"/>
    <w:rsid w:val="008F48CD"/>
    <w:rsid w:val="0091385C"/>
    <w:rsid w:val="00913BF5"/>
    <w:rsid w:val="009464BB"/>
    <w:rsid w:val="00965766"/>
    <w:rsid w:val="00970A59"/>
    <w:rsid w:val="00974F47"/>
    <w:rsid w:val="00986721"/>
    <w:rsid w:val="009A4D0A"/>
    <w:rsid w:val="009A5295"/>
    <w:rsid w:val="009A7562"/>
    <w:rsid w:val="009C00B4"/>
    <w:rsid w:val="009C3F7E"/>
    <w:rsid w:val="009D49FD"/>
    <w:rsid w:val="009E641F"/>
    <w:rsid w:val="009F2A0B"/>
    <w:rsid w:val="009F5AD6"/>
    <w:rsid w:val="00A11AD2"/>
    <w:rsid w:val="00A16968"/>
    <w:rsid w:val="00A16AA8"/>
    <w:rsid w:val="00A27415"/>
    <w:rsid w:val="00A30508"/>
    <w:rsid w:val="00A426B2"/>
    <w:rsid w:val="00A43CD1"/>
    <w:rsid w:val="00A50885"/>
    <w:rsid w:val="00A83B4E"/>
    <w:rsid w:val="00A87DD4"/>
    <w:rsid w:val="00AA2650"/>
    <w:rsid w:val="00AA4D16"/>
    <w:rsid w:val="00AA6C94"/>
    <w:rsid w:val="00AA7D1B"/>
    <w:rsid w:val="00AB2FBE"/>
    <w:rsid w:val="00AC3CB1"/>
    <w:rsid w:val="00AE2CF8"/>
    <w:rsid w:val="00AF07ED"/>
    <w:rsid w:val="00AF7B3E"/>
    <w:rsid w:val="00B11C79"/>
    <w:rsid w:val="00B148E4"/>
    <w:rsid w:val="00B17B4A"/>
    <w:rsid w:val="00B22DA3"/>
    <w:rsid w:val="00B43590"/>
    <w:rsid w:val="00B61510"/>
    <w:rsid w:val="00B93B79"/>
    <w:rsid w:val="00B971A4"/>
    <w:rsid w:val="00BB009C"/>
    <w:rsid w:val="00BB4616"/>
    <w:rsid w:val="00BB4872"/>
    <w:rsid w:val="00BB713E"/>
    <w:rsid w:val="00BC1BFF"/>
    <w:rsid w:val="00BC28D3"/>
    <w:rsid w:val="00BD037F"/>
    <w:rsid w:val="00BD15B1"/>
    <w:rsid w:val="00BD3383"/>
    <w:rsid w:val="00C077E4"/>
    <w:rsid w:val="00C0793C"/>
    <w:rsid w:val="00C57FCD"/>
    <w:rsid w:val="00C671FF"/>
    <w:rsid w:val="00C8745C"/>
    <w:rsid w:val="00C94C4D"/>
    <w:rsid w:val="00C960FC"/>
    <w:rsid w:val="00CB0877"/>
    <w:rsid w:val="00CD6C67"/>
    <w:rsid w:val="00CE030D"/>
    <w:rsid w:val="00CF3D9D"/>
    <w:rsid w:val="00D16BAD"/>
    <w:rsid w:val="00D2768A"/>
    <w:rsid w:val="00D33EC1"/>
    <w:rsid w:val="00D41E05"/>
    <w:rsid w:val="00D62D52"/>
    <w:rsid w:val="00D731E8"/>
    <w:rsid w:val="00D75507"/>
    <w:rsid w:val="00D8762E"/>
    <w:rsid w:val="00D931BE"/>
    <w:rsid w:val="00D932BB"/>
    <w:rsid w:val="00DA594A"/>
    <w:rsid w:val="00DB3B22"/>
    <w:rsid w:val="00DC13F5"/>
    <w:rsid w:val="00DC3C51"/>
    <w:rsid w:val="00DD3690"/>
    <w:rsid w:val="00DD3ADC"/>
    <w:rsid w:val="00DE53B7"/>
    <w:rsid w:val="00E00595"/>
    <w:rsid w:val="00E01039"/>
    <w:rsid w:val="00E11304"/>
    <w:rsid w:val="00E13BF7"/>
    <w:rsid w:val="00E260AA"/>
    <w:rsid w:val="00E542D9"/>
    <w:rsid w:val="00E638AF"/>
    <w:rsid w:val="00E85E8D"/>
    <w:rsid w:val="00E9123C"/>
    <w:rsid w:val="00E92BE6"/>
    <w:rsid w:val="00E96FB1"/>
    <w:rsid w:val="00EA11CB"/>
    <w:rsid w:val="00EA69B5"/>
    <w:rsid w:val="00EB64B7"/>
    <w:rsid w:val="00EC44CB"/>
    <w:rsid w:val="00EC7AF9"/>
    <w:rsid w:val="00ED0772"/>
    <w:rsid w:val="00ED17E9"/>
    <w:rsid w:val="00ED7B1A"/>
    <w:rsid w:val="00EE4DE3"/>
    <w:rsid w:val="00EE608B"/>
    <w:rsid w:val="00EE7A08"/>
    <w:rsid w:val="00F21633"/>
    <w:rsid w:val="00F2763B"/>
    <w:rsid w:val="00F5017F"/>
    <w:rsid w:val="00F60B22"/>
    <w:rsid w:val="00F75AAF"/>
    <w:rsid w:val="00F75D21"/>
    <w:rsid w:val="00F7626F"/>
    <w:rsid w:val="00F81244"/>
    <w:rsid w:val="00F841B1"/>
    <w:rsid w:val="00F86104"/>
    <w:rsid w:val="00F943F6"/>
    <w:rsid w:val="00FB0124"/>
    <w:rsid w:val="00FC015E"/>
    <w:rsid w:val="00FC0373"/>
    <w:rsid w:val="00FC0E46"/>
    <w:rsid w:val="00FC6F44"/>
    <w:rsid w:val="00FD3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28FA0E-0D51-4558-931C-E456CFCA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593"/>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593"/>
    <w:pPr>
      <w:tabs>
        <w:tab w:val="center" w:pos="4513"/>
        <w:tab w:val="right" w:pos="9026"/>
      </w:tabs>
    </w:pPr>
  </w:style>
  <w:style w:type="character" w:customStyle="1" w:styleId="HeaderChar">
    <w:name w:val="Header Char"/>
    <w:basedOn w:val="DefaultParagraphFont"/>
    <w:link w:val="Header"/>
    <w:uiPriority w:val="99"/>
    <w:rsid w:val="001D1593"/>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1D1593"/>
    <w:pPr>
      <w:tabs>
        <w:tab w:val="center" w:pos="4513"/>
        <w:tab w:val="right" w:pos="9026"/>
      </w:tabs>
    </w:pPr>
  </w:style>
  <w:style w:type="character" w:customStyle="1" w:styleId="FooterChar">
    <w:name w:val="Footer Char"/>
    <w:basedOn w:val="DefaultParagraphFont"/>
    <w:link w:val="Footer"/>
    <w:uiPriority w:val="99"/>
    <w:rsid w:val="001D1593"/>
    <w:rPr>
      <w:rFonts w:ascii="Times New Roman" w:eastAsia="Calibri" w:hAnsi="Times New Roman" w:cs="Times New Roman"/>
      <w:sz w:val="24"/>
      <w:szCs w:val="24"/>
      <w:lang w:eastAsia="en-GB"/>
    </w:rPr>
  </w:style>
  <w:style w:type="paragraph" w:customStyle="1" w:styleId="EgressHeaderStyleOfficialLabel">
    <w:name w:val="EgressHeaderStyleOfficialLabel"/>
    <w:basedOn w:val="Normal"/>
    <w:semiHidden/>
    <w:rsid w:val="001D1593"/>
    <w:pPr>
      <w:shd w:val="clear" w:color="auto" w:fill="008C00"/>
      <w:spacing w:before="100" w:beforeAutospacing="1" w:after="100" w:afterAutospacing="1"/>
      <w:jc w:val="right"/>
    </w:pPr>
    <w:rPr>
      <w:rFonts w:ascii="Arial" w:eastAsia="Times New Roman" w:hAnsi="Arial" w:cs="Arial"/>
      <w:color w:val="000000"/>
      <w:sz w:val="26"/>
      <w:szCs w:val="28"/>
    </w:rPr>
  </w:style>
  <w:style w:type="paragraph" w:customStyle="1" w:styleId="EgressFooterStyleOfficialLabel">
    <w:name w:val="EgressFooterStyleOfficialLabel"/>
    <w:basedOn w:val="Normal"/>
    <w:semiHidden/>
    <w:rsid w:val="001D1593"/>
    <w:pPr>
      <w:spacing w:before="100" w:beforeAutospacing="1" w:after="100" w:afterAutospacing="1"/>
      <w:jc w:val="center"/>
    </w:pPr>
    <w:rPr>
      <w:rFonts w:ascii="Calibri" w:eastAsia="Times New Roman" w:hAnsi="Calibri" w:cs="Arial"/>
      <w:color w:val="000000"/>
      <w:szCs w:val="28"/>
    </w:rPr>
  </w:style>
  <w:style w:type="paragraph" w:styleId="BalloonText">
    <w:name w:val="Balloon Text"/>
    <w:basedOn w:val="Normal"/>
    <w:link w:val="BalloonTextChar"/>
    <w:uiPriority w:val="99"/>
    <w:semiHidden/>
    <w:unhideWhenUsed/>
    <w:rsid w:val="007E69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9F9"/>
    <w:rPr>
      <w:rFonts w:ascii="Segoe UI" w:eastAsia="Calibri" w:hAnsi="Segoe UI" w:cs="Segoe UI"/>
      <w:sz w:val="18"/>
      <w:szCs w:val="18"/>
      <w:lang w:eastAsia="en-GB"/>
    </w:rPr>
  </w:style>
  <w:style w:type="character" w:styleId="Hyperlink">
    <w:name w:val="Hyperlink"/>
    <w:basedOn w:val="DefaultParagraphFont"/>
    <w:uiPriority w:val="99"/>
    <w:unhideWhenUsed/>
    <w:rsid w:val="007A157C"/>
    <w:rPr>
      <w:color w:val="0563C1" w:themeColor="hyperlink"/>
      <w:u w:val="single"/>
    </w:rPr>
  </w:style>
  <w:style w:type="paragraph" w:styleId="PlainText">
    <w:name w:val="Plain Text"/>
    <w:basedOn w:val="Normal"/>
    <w:link w:val="PlainTextChar"/>
    <w:rsid w:val="00EA11CB"/>
    <w:rPr>
      <w:rFonts w:ascii="Arial" w:eastAsia="Times New Roman" w:hAnsi="Arial" w:cs="Arial"/>
      <w:color w:val="0000FF"/>
      <w:sz w:val="20"/>
      <w:szCs w:val="20"/>
    </w:rPr>
  </w:style>
  <w:style w:type="character" w:customStyle="1" w:styleId="PlainTextChar">
    <w:name w:val="Plain Text Char"/>
    <w:basedOn w:val="DefaultParagraphFont"/>
    <w:link w:val="PlainText"/>
    <w:rsid w:val="00EA11CB"/>
    <w:rPr>
      <w:rFonts w:ascii="Arial" w:eastAsia="Times New Roman" w:hAnsi="Arial" w:cs="Arial"/>
      <w:color w:val="0000F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18009">
      <w:bodyDiv w:val="1"/>
      <w:marLeft w:val="0"/>
      <w:marRight w:val="0"/>
      <w:marTop w:val="0"/>
      <w:marBottom w:val="0"/>
      <w:divBdr>
        <w:top w:val="none" w:sz="0" w:space="0" w:color="auto"/>
        <w:left w:val="none" w:sz="0" w:space="0" w:color="auto"/>
        <w:bottom w:val="none" w:sz="0" w:space="0" w:color="auto"/>
        <w:right w:val="none" w:sz="0" w:space="0" w:color="auto"/>
      </w:divBdr>
    </w:div>
    <w:div w:id="543954426">
      <w:bodyDiv w:val="1"/>
      <w:marLeft w:val="0"/>
      <w:marRight w:val="0"/>
      <w:marTop w:val="0"/>
      <w:marBottom w:val="0"/>
      <w:divBdr>
        <w:top w:val="none" w:sz="0" w:space="0" w:color="auto"/>
        <w:left w:val="none" w:sz="0" w:space="0" w:color="auto"/>
        <w:bottom w:val="none" w:sz="0" w:space="0" w:color="auto"/>
        <w:right w:val="none" w:sz="0" w:space="0" w:color="auto"/>
      </w:divBdr>
      <w:divsChild>
        <w:div w:id="1569070249">
          <w:marLeft w:val="0"/>
          <w:marRight w:val="0"/>
          <w:marTop w:val="0"/>
          <w:marBottom w:val="0"/>
          <w:divBdr>
            <w:top w:val="none" w:sz="0" w:space="0" w:color="auto"/>
            <w:left w:val="none" w:sz="0" w:space="0" w:color="auto"/>
            <w:bottom w:val="none" w:sz="0" w:space="0" w:color="auto"/>
            <w:right w:val="none" w:sz="0" w:space="0" w:color="auto"/>
          </w:divBdr>
          <w:divsChild>
            <w:div w:id="311570911">
              <w:marLeft w:val="0"/>
              <w:marRight w:val="0"/>
              <w:marTop w:val="0"/>
              <w:marBottom w:val="0"/>
              <w:divBdr>
                <w:top w:val="none" w:sz="0" w:space="0" w:color="auto"/>
                <w:left w:val="none" w:sz="0" w:space="0" w:color="auto"/>
                <w:bottom w:val="none" w:sz="0" w:space="0" w:color="auto"/>
                <w:right w:val="none" w:sz="0" w:space="0" w:color="auto"/>
              </w:divBdr>
              <w:divsChild>
                <w:div w:id="113163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7079">
      <w:bodyDiv w:val="1"/>
      <w:marLeft w:val="0"/>
      <w:marRight w:val="0"/>
      <w:marTop w:val="0"/>
      <w:marBottom w:val="0"/>
      <w:divBdr>
        <w:top w:val="none" w:sz="0" w:space="0" w:color="auto"/>
        <w:left w:val="none" w:sz="0" w:space="0" w:color="auto"/>
        <w:bottom w:val="none" w:sz="0" w:space="0" w:color="auto"/>
        <w:right w:val="none" w:sz="0" w:space="0" w:color="auto"/>
      </w:divBdr>
    </w:div>
    <w:div w:id="1214199278">
      <w:bodyDiv w:val="1"/>
      <w:marLeft w:val="0"/>
      <w:marRight w:val="0"/>
      <w:marTop w:val="0"/>
      <w:marBottom w:val="0"/>
      <w:divBdr>
        <w:top w:val="none" w:sz="0" w:space="0" w:color="auto"/>
        <w:left w:val="none" w:sz="0" w:space="0" w:color="auto"/>
        <w:bottom w:val="none" w:sz="0" w:space="0" w:color="auto"/>
        <w:right w:val="none" w:sz="0" w:space="0" w:color="auto"/>
      </w:divBdr>
    </w:div>
    <w:div w:id="1473710477">
      <w:bodyDiv w:val="1"/>
      <w:marLeft w:val="0"/>
      <w:marRight w:val="0"/>
      <w:marTop w:val="0"/>
      <w:marBottom w:val="0"/>
      <w:divBdr>
        <w:top w:val="none" w:sz="0" w:space="0" w:color="auto"/>
        <w:left w:val="none" w:sz="0" w:space="0" w:color="auto"/>
        <w:bottom w:val="none" w:sz="0" w:space="0" w:color="auto"/>
        <w:right w:val="none" w:sz="0" w:space="0" w:color="auto"/>
      </w:divBdr>
    </w:div>
    <w:div w:id="1576234978">
      <w:bodyDiv w:val="1"/>
      <w:marLeft w:val="0"/>
      <w:marRight w:val="0"/>
      <w:marTop w:val="0"/>
      <w:marBottom w:val="0"/>
      <w:divBdr>
        <w:top w:val="none" w:sz="0" w:space="0" w:color="auto"/>
        <w:left w:val="none" w:sz="0" w:space="0" w:color="auto"/>
        <w:bottom w:val="none" w:sz="0" w:space="0" w:color="auto"/>
        <w:right w:val="none" w:sz="0" w:space="0" w:color="auto"/>
      </w:divBdr>
      <w:divsChild>
        <w:div w:id="1294022592">
          <w:marLeft w:val="0"/>
          <w:marRight w:val="0"/>
          <w:marTop w:val="0"/>
          <w:marBottom w:val="0"/>
          <w:divBdr>
            <w:top w:val="none" w:sz="0" w:space="0" w:color="auto"/>
            <w:left w:val="none" w:sz="0" w:space="0" w:color="auto"/>
            <w:bottom w:val="none" w:sz="0" w:space="0" w:color="auto"/>
            <w:right w:val="none" w:sz="0" w:space="0" w:color="auto"/>
          </w:divBdr>
          <w:divsChild>
            <w:div w:id="369842998">
              <w:marLeft w:val="0"/>
              <w:marRight w:val="0"/>
              <w:marTop w:val="0"/>
              <w:marBottom w:val="0"/>
              <w:divBdr>
                <w:top w:val="none" w:sz="0" w:space="0" w:color="auto"/>
                <w:left w:val="none" w:sz="0" w:space="0" w:color="auto"/>
                <w:bottom w:val="none" w:sz="0" w:space="0" w:color="auto"/>
                <w:right w:val="none" w:sz="0" w:space="0" w:color="auto"/>
              </w:divBdr>
              <w:divsChild>
                <w:div w:id="1145048547">
                  <w:marLeft w:val="0"/>
                  <w:marRight w:val="0"/>
                  <w:marTop w:val="0"/>
                  <w:marBottom w:val="0"/>
                  <w:divBdr>
                    <w:top w:val="none" w:sz="0" w:space="0" w:color="auto"/>
                    <w:left w:val="none" w:sz="0" w:space="0" w:color="auto"/>
                    <w:bottom w:val="none" w:sz="0" w:space="0" w:color="auto"/>
                    <w:right w:val="none" w:sz="0" w:space="0" w:color="auto"/>
                  </w:divBdr>
                </w:div>
                <w:div w:id="145143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wy.gov.uk/en/Resident/Social-Care-and-Wellbeing/Help-for-people-with-disabilities/Coronavirus-Covid-19.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wy.gov.uk/en/Council/Access-to-Information/Privacy-Notices/How-Conwy-County-Borough-Council-uses-your-Information.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erek.oconnor@conwy.gov.uk" TargetMode="External"/><Relationship Id="rId4" Type="http://schemas.openxmlformats.org/officeDocument/2006/relationships/webSettings" Target="webSettings.xml"/><Relationship Id="rId9" Type="http://schemas.openxmlformats.org/officeDocument/2006/relationships/hyperlink" Target="http://www.conwy.gov.uk/en/Council/Access-to-Information/Data-Protection-Applying-for-your-data.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19 PN</dc:title>
  <dc:subject>@Title</dc:subject>
  <dc:creator>Derek O'Connor</dc:creator>
  <cp:keywords>
  </cp:keywords>
  <dc:description>
  </dc:description>
  <cp:lastModifiedBy>Dewi Roberts</cp:lastModifiedBy>
  <cp:revision>1</cp:revision>
  <cp:lastPrinted>2018-07-20T13:37:00Z</cp:lastPrinted>
  <dcterms:created xsi:type="dcterms:W3CDTF">2020-04-24T09:45:00Z</dcterms:created>
  <dcterms:modified xsi:type="dcterms:W3CDTF">2020-04-29T15:18:54Z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0b5c7b9c559341aabd622323b90f7393</vt:lpwstr>
  </property>
  <property fmtid="{D5CDD505-2E9C-101B-9397-08002B2CF9AE}" pid="3" name="SW-CACHED-DLP-SCORE">
    <vt:lpwstr>0</vt:lpwstr>
  </property>
  <property fmtid="{D5CDD505-2E9C-101B-9397-08002B2CF9AE}" pid="4" name="SW-CACHED-CLASSIFICATION-ID">
    <vt:lpwstr>T2ZmaWNpYWxMYWJlbA==</vt:lpwstr>
  </property>
  <property fmtid="{D5CDD505-2E9C-101B-9397-08002B2CF9AE}" pid="5" name="SW-FINGERPRINT">
    <vt:lpwstr>fhvvwHxpdCMn/2yNgAAZxZ1wKSaeR+yrFZnllOh8fxo=</vt:lpwstr>
  </property>
  <property fmtid="{D5CDD505-2E9C-101B-9397-08002B2CF9AE}" pid="6" name="SW-CLASSIFICATION-ID">
    <vt:lpwstr>OfficialLabel</vt:lpwstr>
  </property>
  <property fmtid="{D5CDD505-2E9C-101B-9397-08002B2CF9AE}" pid="7" name="SW-CLASSIFIED-BY">
    <vt:lpwstr>derek.oconnor@conwy.gov.uk</vt:lpwstr>
  </property>
  <property fmtid="{D5CDD505-2E9C-101B-9397-08002B2CF9AE}" pid="8" name="SW-CLASSIFICATION-DATE">
    <vt:lpwstr>2018-01-09T12:32:50.2786526Z</vt:lpwstr>
  </property>
  <property fmtid="{D5CDD505-2E9C-101B-9397-08002B2CF9AE}" pid="9" name="SW-META-DATA">
    <vt:lpwstr>!!!EGSTAMP:6153e670-182e-4ac4-86db-6bc520f0a05b:OfficialLabel;S=0;DESCRIPTION=Non-Sensitive!!!</vt:lpwstr>
  </property>
  <property fmtid="{D5CDD505-2E9C-101B-9397-08002B2CF9AE}" pid="10" name="SW-CLASSIFY-HEADER">
    <vt:lpwstr/>
  </property>
  <property fmtid="{D5CDD505-2E9C-101B-9397-08002B2CF9AE}" pid="11" name="SW-CLASSIFY-FOOTER">
    <vt:lpwstr/>
  </property>
  <property fmtid="{D5CDD505-2E9C-101B-9397-08002B2CF9AE}" pid="12" name="SW-CLASSIFY-WATERMARK">
    <vt:lpwstr/>
  </property>
</Properties>
</file>